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6" w:rsidRPr="00846AE6" w:rsidRDefault="00846AE6" w:rsidP="00846AE6">
      <w:pPr>
        <w:spacing w:line="360" w:lineRule="auto"/>
        <w:jc w:val="center"/>
        <w:rPr>
          <w:bCs/>
          <w:sz w:val="28"/>
          <w:szCs w:val="28"/>
        </w:rPr>
      </w:pPr>
      <w:r w:rsidRPr="00846AE6">
        <w:rPr>
          <w:bCs/>
          <w:sz w:val="28"/>
          <w:szCs w:val="28"/>
        </w:rPr>
        <w:t>Министерство сельского хозяйства Российской Федерации</w:t>
      </w:r>
    </w:p>
    <w:p w:rsidR="00846AE6" w:rsidRPr="00846AE6" w:rsidRDefault="00846AE6" w:rsidP="00846AE6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846AE6">
        <w:rPr>
          <w:rFonts w:eastAsia="Calibri"/>
          <w:bCs/>
          <w:sz w:val="28"/>
          <w:szCs w:val="28"/>
          <w:lang w:eastAsia="en-US"/>
        </w:rPr>
        <w:t xml:space="preserve">ФГБОУ </w:t>
      </w:r>
      <w:proofErr w:type="gramStart"/>
      <w:r w:rsidRPr="00846AE6">
        <w:rPr>
          <w:rFonts w:eastAsia="Calibri"/>
          <w:bCs/>
          <w:sz w:val="28"/>
          <w:szCs w:val="28"/>
          <w:lang w:eastAsia="en-US"/>
        </w:rPr>
        <w:t>ВО</w:t>
      </w:r>
      <w:proofErr w:type="gramEnd"/>
      <w:r w:rsidRPr="00846AE6">
        <w:rPr>
          <w:rFonts w:eastAsia="Calibri"/>
          <w:bCs/>
          <w:sz w:val="28"/>
          <w:szCs w:val="28"/>
          <w:lang w:eastAsia="en-US"/>
        </w:rPr>
        <w:t xml:space="preserve"> Кемеровский ГСХИ</w:t>
      </w:r>
    </w:p>
    <w:p w:rsidR="00846AE6" w:rsidRPr="00846AE6" w:rsidRDefault="00846AE6" w:rsidP="00846AE6">
      <w:pPr>
        <w:spacing w:line="360" w:lineRule="auto"/>
        <w:jc w:val="center"/>
        <w:rPr>
          <w:bCs/>
          <w:sz w:val="28"/>
          <w:szCs w:val="28"/>
        </w:rPr>
      </w:pPr>
      <w:r w:rsidRPr="00846AE6">
        <w:rPr>
          <w:bCs/>
          <w:sz w:val="28"/>
          <w:szCs w:val="28"/>
        </w:rPr>
        <w:t>Экономический факультет</w:t>
      </w:r>
    </w:p>
    <w:p w:rsidR="00846AE6" w:rsidRPr="00846AE6" w:rsidRDefault="00846AE6" w:rsidP="00846AE6">
      <w:pPr>
        <w:spacing w:line="360" w:lineRule="auto"/>
        <w:jc w:val="center"/>
        <w:rPr>
          <w:color w:val="000000"/>
          <w:spacing w:val="-5"/>
          <w:sz w:val="28"/>
          <w:szCs w:val="28"/>
        </w:rPr>
      </w:pPr>
      <w:r w:rsidRPr="00846AE6">
        <w:rPr>
          <w:bCs/>
          <w:color w:val="000000"/>
          <w:spacing w:val="-5"/>
          <w:sz w:val="28"/>
          <w:szCs w:val="28"/>
        </w:rPr>
        <w:t>Кафедра «Бухгалтерский учет и финансы»</w:t>
      </w: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center"/>
        <w:rPr>
          <w:color w:val="000000"/>
          <w:spacing w:val="-5"/>
          <w:sz w:val="28"/>
          <w:szCs w:val="28"/>
        </w:rPr>
      </w:pPr>
    </w:p>
    <w:p w:rsidR="00C76E4D" w:rsidRPr="00C76E4D" w:rsidRDefault="00C76E4D" w:rsidP="00C76E4D">
      <w:pPr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C76E4D">
        <w:rPr>
          <w:rFonts w:eastAsia="Calibri"/>
          <w:b/>
          <w:caps/>
          <w:sz w:val="36"/>
          <w:szCs w:val="36"/>
          <w:lang w:eastAsia="en-US"/>
        </w:rPr>
        <w:t>ГУСЕЛЬНИКОВА ИРИНА АЛЕКСАНДРОВНА</w:t>
      </w:r>
    </w:p>
    <w:p w:rsidR="00C76E4D" w:rsidRPr="00C76E4D" w:rsidRDefault="00C76E4D" w:rsidP="00C76E4D">
      <w:pPr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C76E4D">
        <w:rPr>
          <w:rFonts w:eastAsia="Calibri"/>
          <w:b/>
          <w:caps/>
          <w:sz w:val="36"/>
          <w:szCs w:val="36"/>
          <w:lang w:eastAsia="en-US"/>
        </w:rPr>
        <w:tab/>
        <w:t xml:space="preserve">                      </w:t>
      </w:r>
      <w:r w:rsidRPr="00C76E4D">
        <w:rPr>
          <w:rFonts w:eastAsia="Calibri"/>
          <w:b/>
          <w:caps/>
          <w:sz w:val="36"/>
          <w:szCs w:val="36"/>
          <w:lang w:eastAsia="en-US"/>
        </w:rPr>
        <w:tab/>
      </w:r>
      <w:r w:rsidRPr="00C76E4D">
        <w:rPr>
          <w:rFonts w:eastAsia="Calibri"/>
          <w:b/>
          <w:caps/>
          <w:sz w:val="36"/>
          <w:szCs w:val="36"/>
          <w:lang w:eastAsia="en-US"/>
        </w:rPr>
        <w:tab/>
      </w:r>
      <w:r w:rsidRPr="00C76E4D">
        <w:rPr>
          <w:rFonts w:eastAsia="Calibri"/>
          <w:b/>
          <w:caps/>
          <w:sz w:val="36"/>
          <w:szCs w:val="36"/>
          <w:lang w:eastAsia="en-US"/>
        </w:rPr>
        <w:tab/>
      </w:r>
      <w:r w:rsidRPr="00C76E4D">
        <w:rPr>
          <w:rFonts w:eastAsia="Calibri"/>
          <w:b/>
          <w:caps/>
          <w:sz w:val="36"/>
          <w:szCs w:val="36"/>
          <w:lang w:eastAsia="en-US"/>
        </w:rPr>
        <w:tab/>
        <w:t xml:space="preserve">    </w:t>
      </w:r>
    </w:p>
    <w:p w:rsidR="00846AE6" w:rsidRDefault="00C76E4D" w:rsidP="00C76E4D">
      <w:pPr>
        <w:jc w:val="center"/>
        <w:rPr>
          <w:rFonts w:eastAsia="Calibri"/>
          <w:b/>
          <w:caps/>
          <w:sz w:val="36"/>
          <w:szCs w:val="36"/>
          <w:lang w:eastAsia="en-US"/>
        </w:rPr>
      </w:pPr>
      <w:r w:rsidRPr="00C76E4D">
        <w:rPr>
          <w:rFonts w:eastAsia="Calibri"/>
          <w:b/>
          <w:caps/>
          <w:sz w:val="36"/>
          <w:szCs w:val="36"/>
          <w:lang w:eastAsia="en-US"/>
        </w:rPr>
        <w:t>УПРАВЛЕНИЕ ЗАТРАТАМИ ОРГАНИЗАЦИИ (НА ПРИМЕРЕ ОАО «ЛЕНИНСК - КУЗНЕЦКИЙ ХЛЕБОКОМБИНАТ»)</w:t>
      </w:r>
    </w:p>
    <w:p w:rsidR="00C76E4D" w:rsidRDefault="00C76E4D" w:rsidP="00C76E4D">
      <w:pPr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C76E4D" w:rsidRDefault="00C76E4D" w:rsidP="00C76E4D">
      <w:pPr>
        <w:jc w:val="center"/>
        <w:rPr>
          <w:rFonts w:eastAsia="Calibri"/>
          <w:b/>
          <w:caps/>
          <w:sz w:val="36"/>
          <w:szCs w:val="36"/>
          <w:lang w:eastAsia="en-US"/>
        </w:rPr>
      </w:pPr>
    </w:p>
    <w:p w:rsidR="00C76E4D" w:rsidRPr="00846AE6" w:rsidRDefault="00C76E4D" w:rsidP="00C76E4D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846AE6" w:rsidRPr="00846AE6" w:rsidRDefault="00846AE6" w:rsidP="00846AE6">
      <w:pPr>
        <w:spacing w:line="360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РАЗДАТОЧНЫЙ МАТЕРИАЛ К ВЫПУСКНОЙ КВАЛИФИКАЦИОННОЙ РАБОТЕ</w:t>
      </w:r>
    </w:p>
    <w:p w:rsidR="00846AE6" w:rsidRPr="00846AE6" w:rsidRDefault="00846AE6" w:rsidP="00846AE6">
      <w:pPr>
        <w:spacing w:line="360" w:lineRule="auto"/>
        <w:ind w:firstLine="709"/>
        <w:jc w:val="center"/>
        <w:rPr>
          <w:color w:val="000000"/>
          <w:spacing w:val="-5"/>
          <w:sz w:val="40"/>
          <w:szCs w:val="40"/>
        </w:rPr>
      </w:pPr>
    </w:p>
    <w:p w:rsidR="00846AE6" w:rsidRPr="00846AE6" w:rsidRDefault="00846AE6" w:rsidP="00846AE6">
      <w:pPr>
        <w:spacing w:line="360" w:lineRule="auto"/>
        <w:ind w:firstLine="709"/>
        <w:jc w:val="center"/>
        <w:rPr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proofErr w:type="gramStart"/>
      <w:r w:rsidRPr="00846AE6">
        <w:rPr>
          <w:b/>
          <w:bCs/>
          <w:sz w:val="28"/>
          <w:szCs w:val="20"/>
        </w:rPr>
        <w:t>Допущен</w:t>
      </w:r>
      <w:proofErr w:type="gramEnd"/>
      <w:r w:rsidRPr="00846AE6">
        <w:rPr>
          <w:b/>
          <w:bCs/>
          <w:sz w:val="28"/>
          <w:szCs w:val="20"/>
        </w:rPr>
        <w:t xml:space="preserve"> к защите:                                   Научный руководитель:</w:t>
      </w: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r w:rsidRPr="00846AE6">
        <w:rPr>
          <w:sz w:val="28"/>
          <w:szCs w:val="20"/>
        </w:rPr>
        <w:t>на « ___ » _____________ 201__ г.</w:t>
      </w:r>
      <w:r w:rsidRPr="00846AE6">
        <w:rPr>
          <w:b/>
          <w:bCs/>
          <w:sz w:val="28"/>
          <w:szCs w:val="20"/>
        </w:rPr>
        <w:t xml:space="preserve">            ______________________________</w:t>
      </w:r>
    </w:p>
    <w:p w:rsidR="00846AE6" w:rsidRPr="00846AE6" w:rsidRDefault="00846AE6" w:rsidP="00846AE6">
      <w:pPr>
        <w:jc w:val="both"/>
        <w:rPr>
          <w:bCs/>
          <w:sz w:val="16"/>
          <w:szCs w:val="20"/>
        </w:rPr>
      </w:pPr>
      <w:r w:rsidRPr="00846AE6">
        <w:rPr>
          <w:b/>
          <w:bCs/>
          <w:sz w:val="28"/>
          <w:szCs w:val="20"/>
        </w:rPr>
        <w:t xml:space="preserve">                                                                                           </w:t>
      </w:r>
      <w:r w:rsidRPr="00846AE6">
        <w:rPr>
          <w:bCs/>
          <w:sz w:val="16"/>
          <w:szCs w:val="20"/>
        </w:rPr>
        <w:t>ученая степень, звание</w:t>
      </w:r>
      <w:r w:rsidRPr="00846AE6">
        <w:rPr>
          <w:b/>
          <w:bCs/>
          <w:sz w:val="16"/>
          <w:szCs w:val="20"/>
        </w:rPr>
        <w:t xml:space="preserve"> </w:t>
      </w:r>
      <w:r w:rsidRPr="00846AE6">
        <w:rPr>
          <w:bCs/>
          <w:sz w:val="16"/>
          <w:szCs w:val="20"/>
        </w:rPr>
        <w:t xml:space="preserve">                   </w:t>
      </w:r>
      <w:r w:rsidRPr="00846AE6">
        <w:rPr>
          <w:b/>
          <w:bCs/>
          <w:sz w:val="16"/>
          <w:szCs w:val="20"/>
        </w:rPr>
        <w:t xml:space="preserve">                  </w:t>
      </w:r>
    </w:p>
    <w:p w:rsidR="00846AE6" w:rsidRPr="00846AE6" w:rsidRDefault="00846AE6" w:rsidP="00846AE6">
      <w:pPr>
        <w:jc w:val="both"/>
        <w:rPr>
          <w:bCs/>
          <w:sz w:val="28"/>
          <w:szCs w:val="20"/>
        </w:rPr>
      </w:pPr>
      <w:r w:rsidRPr="00846AE6">
        <w:rPr>
          <w:bCs/>
          <w:sz w:val="28"/>
          <w:szCs w:val="20"/>
        </w:rPr>
        <w:t>_______________ / К.А. Васильев</w:t>
      </w:r>
      <w:r w:rsidRPr="00846AE6">
        <w:rPr>
          <w:b/>
          <w:bCs/>
          <w:sz w:val="28"/>
          <w:szCs w:val="20"/>
        </w:rPr>
        <w:t xml:space="preserve">            </w:t>
      </w:r>
      <w:r w:rsidRPr="00846AE6">
        <w:rPr>
          <w:bCs/>
          <w:sz w:val="28"/>
          <w:szCs w:val="20"/>
        </w:rPr>
        <w:t>__________ / ___________________</w:t>
      </w:r>
      <w:r w:rsidRPr="00846AE6">
        <w:rPr>
          <w:bCs/>
          <w:sz w:val="28"/>
          <w:szCs w:val="20"/>
          <w:u w:val="single"/>
        </w:rPr>
        <w:t xml:space="preserve">                                          </w:t>
      </w:r>
      <w:r w:rsidRPr="00846AE6">
        <w:rPr>
          <w:bCs/>
          <w:sz w:val="28"/>
          <w:szCs w:val="20"/>
        </w:rPr>
        <w:t xml:space="preserve"> </w:t>
      </w:r>
    </w:p>
    <w:p w:rsidR="00846AE6" w:rsidRPr="00846AE6" w:rsidRDefault="00846AE6" w:rsidP="00846AE6">
      <w:pPr>
        <w:jc w:val="both"/>
        <w:rPr>
          <w:b/>
          <w:bCs/>
          <w:sz w:val="28"/>
          <w:szCs w:val="20"/>
        </w:rPr>
      </w:pPr>
      <w:r w:rsidRPr="00846AE6">
        <w:rPr>
          <w:bCs/>
          <w:sz w:val="28"/>
          <w:szCs w:val="20"/>
        </w:rPr>
        <w:t xml:space="preserve">           </w:t>
      </w:r>
      <w:r w:rsidRPr="00846AE6">
        <w:rPr>
          <w:sz w:val="16"/>
          <w:szCs w:val="20"/>
        </w:rPr>
        <w:t>Подпись</w:t>
      </w:r>
      <w:r w:rsidRPr="00846AE6">
        <w:rPr>
          <w:bCs/>
          <w:sz w:val="28"/>
          <w:szCs w:val="20"/>
        </w:rPr>
        <w:t xml:space="preserve">                                                      </w:t>
      </w:r>
      <w:proofErr w:type="spellStart"/>
      <w:proofErr w:type="gramStart"/>
      <w:r w:rsidRPr="00846AE6">
        <w:rPr>
          <w:sz w:val="16"/>
          <w:szCs w:val="20"/>
        </w:rPr>
        <w:t>Подпись</w:t>
      </w:r>
      <w:proofErr w:type="spellEnd"/>
      <w:proofErr w:type="gramEnd"/>
      <w:r w:rsidRPr="00846AE6">
        <w:rPr>
          <w:sz w:val="20"/>
          <w:szCs w:val="20"/>
        </w:rPr>
        <w:t xml:space="preserve">                            </w:t>
      </w:r>
      <w:r w:rsidRPr="00846AE6">
        <w:rPr>
          <w:sz w:val="16"/>
          <w:szCs w:val="20"/>
        </w:rPr>
        <w:t>Фамилия Имя Отчество</w:t>
      </w:r>
      <w:r w:rsidRPr="00846AE6">
        <w:rPr>
          <w:bCs/>
          <w:sz w:val="20"/>
          <w:szCs w:val="20"/>
        </w:rPr>
        <w:t xml:space="preserve">     </w:t>
      </w:r>
    </w:p>
    <w:p w:rsidR="00846AE6" w:rsidRPr="00846AE6" w:rsidRDefault="00846AE6" w:rsidP="00846AE6">
      <w:pPr>
        <w:jc w:val="both"/>
        <w:rPr>
          <w:bCs/>
        </w:rPr>
      </w:pPr>
      <w:r w:rsidRPr="00846AE6">
        <w:rPr>
          <w:bCs/>
        </w:rPr>
        <w:t xml:space="preserve">Зав. кафедрой «Бухгалтерский учет и </w:t>
      </w:r>
    </w:p>
    <w:p w:rsidR="00846AE6" w:rsidRPr="00846AE6" w:rsidRDefault="00846AE6" w:rsidP="00846AE6">
      <w:pPr>
        <w:jc w:val="both"/>
        <w:rPr>
          <w:bCs/>
        </w:rPr>
      </w:pPr>
      <w:r w:rsidRPr="00846AE6">
        <w:rPr>
          <w:bCs/>
        </w:rPr>
        <w:t xml:space="preserve">финансы»                                                                  ____________________________ </w:t>
      </w:r>
      <w:r w:rsidRPr="00846AE6">
        <w:rPr>
          <w:bCs/>
          <w:sz w:val="28"/>
          <w:szCs w:val="20"/>
        </w:rPr>
        <w:t>/</w:t>
      </w:r>
      <w:r w:rsidRPr="00846AE6">
        <w:rPr>
          <w:bCs/>
        </w:rPr>
        <w:t xml:space="preserve"> ______                   </w:t>
      </w:r>
    </w:p>
    <w:p w:rsidR="00846AE6" w:rsidRPr="00846AE6" w:rsidRDefault="00846AE6" w:rsidP="00846AE6">
      <w:pPr>
        <w:jc w:val="both"/>
        <w:rPr>
          <w:bCs/>
          <w:sz w:val="20"/>
          <w:szCs w:val="20"/>
        </w:rPr>
      </w:pPr>
      <w:r w:rsidRPr="00846AE6">
        <w:rPr>
          <w:bCs/>
          <w:sz w:val="20"/>
          <w:szCs w:val="20"/>
        </w:rPr>
        <w:t xml:space="preserve">   </w:t>
      </w:r>
    </w:p>
    <w:p w:rsidR="00846AE6" w:rsidRPr="00846AE6" w:rsidRDefault="00846AE6" w:rsidP="00846AE6">
      <w:pPr>
        <w:rPr>
          <w:sz w:val="28"/>
          <w:szCs w:val="20"/>
        </w:rPr>
      </w:pPr>
      <w:r w:rsidRPr="00846AE6">
        <w:rPr>
          <w:sz w:val="28"/>
          <w:szCs w:val="20"/>
        </w:rPr>
        <w:t xml:space="preserve">« ___ » _________________201__г.          « ___ » ___________________201__г.                                                         </w:t>
      </w:r>
    </w:p>
    <w:p w:rsidR="00846AE6" w:rsidRPr="00846AE6" w:rsidRDefault="00846AE6" w:rsidP="00846AE6">
      <w:pPr>
        <w:rPr>
          <w:bCs/>
          <w:sz w:val="28"/>
          <w:szCs w:val="20"/>
        </w:rPr>
      </w:pPr>
      <w:r w:rsidRPr="00846AE6">
        <w:rPr>
          <w:bCs/>
          <w:sz w:val="28"/>
          <w:szCs w:val="20"/>
        </w:rPr>
        <w:t xml:space="preserve">                                                                                                                   </w:t>
      </w:r>
      <w:r w:rsidRPr="00846AE6">
        <w:rPr>
          <w:bCs/>
          <w:sz w:val="20"/>
          <w:szCs w:val="20"/>
        </w:rPr>
        <w:t xml:space="preserve">                 </w:t>
      </w:r>
      <w:r w:rsidRPr="00846AE6">
        <w:rPr>
          <w:b/>
          <w:bCs/>
          <w:sz w:val="28"/>
          <w:szCs w:val="20"/>
        </w:rPr>
        <w:t xml:space="preserve">                  </w:t>
      </w:r>
    </w:p>
    <w:p w:rsidR="00846AE6" w:rsidRPr="00846AE6" w:rsidRDefault="00846AE6" w:rsidP="00846AE6">
      <w:pPr>
        <w:jc w:val="both"/>
        <w:rPr>
          <w:bCs/>
          <w:sz w:val="28"/>
          <w:szCs w:val="20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jc w:val="center"/>
        <w:rPr>
          <w:b/>
          <w:color w:val="000000"/>
          <w:spacing w:val="-5"/>
          <w:sz w:val="28"/>
          <w:szCs w:val="28"/>
        </w:rPr>
      </w:pPr>
    </w:p>
    <w:p w:rsidR="00846AE6" w:rsidRPr="00846AE6" w:rsidRDefault="00846AE6" w:rsidP="00846AE6">
      <w:pPr>
        <w:tabs>
          <w:tab w:val="left" w:pos="3640"/>
          <w:tab w:val="left" w:pos="9380"/>
        </w:tabs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 w:rsidRPr="00846AE6">
        <w:rPr>
          <w:b/>
          <w:color w:val="000000"/>
          <w:spacing w:val="-5"/>
          <w:sz w:val="28"/>
          <w:szCs w:val="28"/>
        </w:rPr>
        <w:t>Кемерово 2018</w:t>
      </w: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>Лист 1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sz w:val="28"/>
          <w:szCs w:val="28"/>
        </w:rPr>
      </w:pPr>
      <w:r w:rsidRPr="00C76E4D">
        <w:rPr>
          <w:b/>
          <w:sz w:val="28"/>
          <w:szCs w:val="28"/>
        </w:rPr>
        <w:t>Актуальность</w:t>
      </w:r>
      <w:r w:rsidRPr="00C76E4D">
        <w:rPr>
          <w:sz w:val="28"/>
          <w:szCs w:val="28"/>
        </w:rPr>
        <w:t xml:space="preserve"> данной темы выпускной квалификационной работы определена тем, что система управления затратами коммерческой организации служит значимым фактором при определении себестоимости производимой и реализуемой ею продукции, что в свою очередь влияет на уровень финансовых результатов и рентабельности.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sz w:val="28"/>
          <w:szCs w:val="28"/>
        </w:rPr>
      </w:pPr>
      <w:r w:rsidRPr="00C76E4D">
        <w:rPr>
          <w:b/>
          <w:sz w:val="28"/>
          <w:szCs w:val="28"/>
        </w:rPr>
        <w:t>Цель выпускной квалификационной работы</w:t>
      </w:r>
      <w:r w:rsidRPr="00C76E4D">
        <w:rPr>
          <w:sz w:val="28"/>
          <w:szCs w:val="28"/>
        </w:rPr>
        <w:t xml:space="preserve"> -  изучение особенностей системы управления затратами в ОАО «</w:t>
      </w:r>
      <w:proofErr w:type="gramStart"/>
      <w:r w:rsidRPr="00C76E4D">
        <w:rPr>
          <w:sz w:val="28"/>
          <w:szCs w:val="28"/>
        </w:rPr>
        <w:t>Ленинск-Кузнецкий</w:t>
      </w:r>
      <w:proofErr w:type="gramEnd"/>
      <w:r w:rsidRPr="00C76E4D">
        <w:rPr>
          <w:sz w:val="28"/>
          <w:szCs w:val="28"/>
        </w:rPr>
        <w:t xml:space="preserve"> хлебокомбинат» с целью оптимизировать работу по управлению затратами.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b/>
          <w:sz w:val="28"/>
          <w:szCs w:val="28"/>
        </w:rPr>
        <w:t>Задачи</w:t>
      </w:r>
      <w:r w:rsidRPr="00C76E4D">
        <w:rPr>
          <w:rFonts w:eastAsia="Calibri"/>
          <w:sz w:val="28"/>
          <w:szCs w:val="28"/>
        </w:rPr>
        <w:t xml:space="preserve"> выпускной квалификационной работы: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рассмотреть понятие и  сущность затрат предприятия;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представить особенности соотношения понятий «затраты», «расходы», «издержки», «себестоимость»;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проанализировать методы управления и анализа затрат в организации;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выявить основные способы оптимизации затрат коммерческих организаций;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представить экономическую характеристику ОАО «</w:t>
      </w:r>
      <w:proofErr w:type="gramStart"/>
      <w:r w:rsidRPr="00C76E4D">
        <w:rPr>
          <w:rFonts w:eastAsia="Calibri"/>
          <w:sz w:val="28"/>
          <w:szCs w:val="28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</w:rPr>
        <w:t xml:space="preserve"> хлебокомбинат»;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проанализировать основные экономические показатели деятельности ОАО «</w:t>
      </w:r>
      <w:proofErr w:type="gramStart"/>
      <w:r w:rsidRPr="00C76E4D">
        <w:rPr>
          <w:rFonts w:eastAsia="Calibri"/>
          <w:sz w:val="28"/>
          <w:szCs w:val="28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</w:rPr>
        <w:t xml:space="preserve"> хлебокомбинат»;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провести анализ и предложить пути совершенствования системы управления затратами;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sz w:val="28"/>
          <w:szCs w:val="28"/>
        </w:rPr>
        <w:t>- определить основные направления по оптимизации затрат в ОАО «</w:t>
      </w:r>
      <w:proofErr w:type="gramStart"/>
      <w:r w:rsidRPr="00C76E4D">
        <w:rPr>
          <w:rFonts w:eastAsia="Calibri"/>
          <w:sz w:val="28"/>
          <w:szCs w:val="28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</w:rPr>
        <w:t xml:space="preserve"> хлебокомбинат».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76E4D">
        <w:rPr>
          <w:rFonts w:eastAsia="Calibri"/>
          <w:b/>
          <w:sz w:val="28"/>
          <w:szCs w:val="28"/>
        </w:rPr>
        <w:t>Объект исследования</w:t>
      </w:r>
      <w:r w:rsidRPr="00C76E4D">
        <w:rPr>
          <w:rFonts w:eastAsia="Calibri"/>
          <w:sz w:val="28"/>
          <w:szCs w:val="28"/>
        </w:rPr>
        <w:t>: ОАО «</w:t>
      </w:r>
      <w:proofErr w:type="gramStart"/>
      <w:r w:rsidRPr="00C76E4D">
        <w:rPr>
          <w:rFonts w:eastAsia="Calibri"/>
          <w:sz w:val="28"/>
          <w:szCs w:val="28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</w:rPr>
        <w:t xml:space="preserve"> хлебокомбинат».</w:t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sz w:val="28"/>
          <w:szCs w:val="28"/>
        </w:rPr>
      </w:pPr>
      <w:r w:rsidRPr="00C76E4D">
        <w:rPr>
          <w:rFonts w:eastAsia="Calibri"/>
          <w:b/>
          <w:sz w:val="28"/>
          <w:szCs w:val="28"/>
        </w:rPr>
        <w:t>Предмет исследования</w:t>
      </w:r>
      <w:r w:rsidRPr="00C76E4D">
        <w:rPr>
          <w:rFonts w:eastAsia="Calibri"/>
          <w:sz w:val="28"/>
          <w:szCs w:val="28"/>
        </w:rPr>
        <w:t>: система управления затратами в ОАО «</w:t>
      </w:r>
      <w:proofErr w:type="gramStart"/>
      <w:r w:rsidRPr="00C76E4D">
        <w:rPr>
          <w:rFonts w:eastAsia="Calibri"/>
          <w:sz w:val="28"/>
          <w:szCs w:val="28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</w:rPr>
        <w:t xml:space="preserve"> хлебокомбинат».</w:t>
      </w:r>
    </w:p>
    <w:p w:rsidR="007D2155" w:rsidRDefault="007D2155" w:rsidP="007D2155">
      <w:pPr>
        <w:spacing w:line="360" w:lineRule="auto"/>
        <w:ind w:firstLine="709"/>
        <w:jc w:val="both"/>
        <w:rPr>
          <w:sz w:val="28"/>
          <w:szCs w:val="28"/>
        </w:rPr>
      </w:pPr>
    </w:p>
    <w:p w:rsidR="00C76E4D" w:rsidRDefault="00C76E4D" w:rsidP="007D2155">
      <w:pPr>
        <w:spacing w:line="360" w:lineRule="auto"/>
        <w:ind w:firstLine="709"/>
        <w:jc w:val="both"/>
        <w:rPr>
          <w:sz w:val="28"/>
          <w:szCs w:val="28"/>
        </w:rPr>
      </w:pPr>
    </w:p>
    <w:p w:rsidR="00C76E4D" w:rsidRDefault="00C76E4D" w:rsidP="007D2155">
      <w:pPr>
        <w:spacing w:line="360" w:lineRule="auto"/>
        <w:ind w:firstLine="709"/>
        <w:jc w:val="both"/>
        <w:rPr>
          <w:sz w:val="28"/>
          <w:szCs w:val="28"/>
        </w:rPr>
      </w:pP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lastRenderedPageBreak/>
        <w:t>Лист 2</w:t>
      </w:r>
    </w:p>
    <w:p w:rsidR="00C76E4D" w:rsidRPr="00C76E4D" w:rsidRDefault="00C76E4D" w:rsidP="00C76E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C76E4D">
        <w:rPr>
          <w:sz w:val="28"/>
          <w:szCs w:val="28"/>
        </w:rPr>
        <w:t xml:space="preserve"> – Основные </w:t>
      </w:r>
      <w:proofErr w:type="gramStart"/>
      <w:r w:rsidRPr="00C76E4D">
        <w:rPr>
          <w:sz w:val="28"/>
          <w:szCs w:val="28"/>
        </w:rPr>
        <w:t>технико – экономические</w:t>
      </w:r>
      <w:proofErr w:type="gramEnd"/>
      <w:r w:rsidRPr="00C76E4D">
        <w:rPr>
          <w:sz w:val="28"/>
          <w:szCs w:val="28"/>
        </w:rPr>
        <w:t xml:space="preserve"> показатели деятельность ОАО «Ленинск-Кузнецкий хлебокомбинат»</w:t>
      </w:r>
    </w:p>
    <w:tbl>
      <w:tblPr>
        <w:tblW w:w="10209" w:type="dxa"/>
        <w:tblInd w:w="98" w:type="dxa"/>
        <w:tblLook w:val="04A0" w:firstRow="1" w:lastRow="0" w:firstColumn="1" w:lastColumn="0" w:noHBand="0" w:noVBand="1"/>
      </w:tblPr>
      <w:tblGrid>
        <w:gridCol w:w="3129"/>
        <w:gridCol w:w="996"/>
        <w:gridCol w:w="960"/>
        <w:gridCol w:w="1116"/>
        <w:gridCol w:w="1039"/>
        <w:gridCol w:w="996"/>
        <w:gridCol w:w="917"/>
        <w:gridCol w:w="1056"/>
      </w:tblGrid>
      <w:tr w:rsidR="00C76E4D" w:rsidRPr="00C76E4D" w:rsidTr="00C76E4D">
        <w:trPr>
          <w:trHeight w:val="330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Наименование показателей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Отчетный период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Отклонение</w:t>
            </w:r>
            <w:proofErr w:type="gramStart"/>
            <w:r w:rsidRPr="00C76E4D">
              <w:rPr>
                <w:color w:val="000000"/>
              </w:rPr>
              <w:t xml:space="preserve"> (+,-)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Темп роста, %</w:t>
            </w:r>
          </w:p>
        </w:tc>
      </w:tr>
      <w:tr w:rsidR="00C76E4D" w:rsidRPr="00C76E4D" w:rsidTr="00C76E4D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2014г.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2015г.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2016г.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 xml:space="preserve">2015г. </w:t>
            </w:r>
          </w:p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2016г.</w:t>
            </w:r>
          </w:p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2015г. /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 xml:space="preserve">2016г. </w:t>
            </w:r>
          </w:p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/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2015г.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2014г.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2015г.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 xml:space="preserve">Товарная продукция, </w:t>
            </w:r>
            <w:proofErr w:type="spellStart"/>
            <w:r w:rsidRPr="00C76E4D">
              <w:rPr>
                <w:color w:val="000000"/>
              </w:rPr>
              <w:t>тн</w:t>
            </w:r>
            <w:proofErr w:type="spellEnd"/>
            <w:r w:rsidRPr="00C76E4D">
              <w:rPr>
                <w:color w:val="000000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14374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12859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-1515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108,14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89,46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Произведено товарной продукции,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583207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662210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582708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79003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-79502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113,55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87,99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 xml:space="preserve">Выручка всего, тыс.руб. в т.ч.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531491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603204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531085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71713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-72119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113,49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88,04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- реализация товарной продукции,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528094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599347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527220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71253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-72127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113,49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87,97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- услуги столовой,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1587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1594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132,58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100,44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- сдача в аренду имущества,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2270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2271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103,18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100,04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Себестоимость,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370042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426007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387510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55965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-38497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115,12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90,96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Уровень товарности продукции,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90,51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90,48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-0,03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Прибыль (убыток) от продаж,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-5243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-6759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-24353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73,87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 xml:space="preserve">Чистая прибыль (убыток), тыс.руб.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-28321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-10190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-30577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18,13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Дебиторская задолженность,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188925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176378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115724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-12547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-60654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93,36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65,61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Кредиторская задолженность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76871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99590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103982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22719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4392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129,55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104,41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Среднесписочная численность персонала,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103,13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97,91</w:t>
            </w:r>
          </w:p>
        </w:tc>
      </w:tr>
      <w:tr w:rsidR="00C76E4D" w:rsidRPr="00C76E4D" w:rsidTr="00C76E4D">
        <w:trPr>
          <w:trHeight w:val="69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Основные производственные фонды,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40009,5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86073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133356,5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46063,5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47283,5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215,13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154,93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Оборотные активы,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185617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193984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160238,5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8367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-33745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104,51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82,60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Среднемесячная заработная плата, тыс.руб./месяц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25,18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23,12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-2,06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109,02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91,82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Производительность труда, тыс.руб. / 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1144,6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1029,2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-115,37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110,05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89,92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 xml:space="preserve">Выработка, </w:t>
            </w:r>
            <w:proofErr w:type="spellStart"/>
            <w:r w:rsidRPr="00C76E4D">
              <w:rPr>
                <w:color w:val="000000"/>
              </w:rPr>
              <w:t>тн</w:t>
            </w:r>
            <w:proofErr w:type="spellEnd"/>
            <w:r w:rsidRPr="00C76E4D">
              <w:rPr>
                <w:color w:val="000000"/>
              </w:rPr>
              <w:t>./чел.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26,01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27,28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24,92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1,26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-2,35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104,86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rFonts w:ascii="Calibri" w:hAnsi="Calibri"/>
                <w:color w:val="000000"/>
              </w:rPr>
            </w:pPr>
            <w:r w:rsidRPr="00C76E4D">
              <w:rPr>
                <w:rFonts w:ascii="Calibri" w:hAnsi="Calibri"/>
                <w:color w:val="000000"/>
              </w:rPr>
              <w:t>91,37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Фондоотдача, руб./руб.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3,98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-6,28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-3,03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52,76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56,83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Оборачиваемость оборотных активов, оборотов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3,31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0,25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0,20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108,6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106,59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Рентабельность (убыточность) продаж,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3,17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-0,99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-4,16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</w:tr>
      <w:tr w:rsidR="00C76E4D" w:rsidRPr="00C76E4D" w:rsidTr="00C76E4D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rPr>
                <w:color w:val="000000"/>
              </w:rPr>
            </w:pPr>
            <w:r w:rsidRPr="00C76E4D">
              <w:rPr>
                <w:color w:val="000000"/>
              </w:rPr>
              <w:t>Рентабельность (убыточность) основной деятельности,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-1,35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-5,84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76E4D" w:rsidRPr="00C76E4D" w:rsidRDefault="00C76E4D" w:rsidP="00C76E4D">
            <w:pPr>
              <w:spacing w:line="228" w:lineRule="auto"/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х</w:t>
            </w:r>
          </w:p>
        </w:tc>
      </w:tr>
    </w:tbl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3</w:t>
      </w:r>
    </w:p>
    <w:p w:rsidR="00C76E4D" w:rsidRPr="00C76E4D" w:rsidRDefault="00C76E4D" w:rsidP="00C76E4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  <w:r w:rsidRPr="00C76E4D">
        <w:rPr>
          <w:rFonts w:eastAsia="Calibri"/>
          <w:sz w:val="28"/>
          <w:szCs w:val="28"/>
          <w:lang w:eastAsia="en-US"/>
        </w:rPr>
        <w:t xml:space="preserve"> - Динамика и структура себестоимости ОАО «</w:t>
      </w:r>
      <w:proofErr w:type="gramStart"/>
      <w:r w:rsidRPr="00C76E4D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  <w:lang w:eastAsia="en-US"/>
        </w:rPr>
        <w:t xml:space="preserve"> хлебокомбинат» по элементам затрат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07"/>
        <w:gridCol w:w="876"/>
        <w:gridCol w:w="1104"/>
        <w:gridCol w:w="876"/>
        <w:gridCol w:w="1077"/>
        <w:gridCol w:w="876"/>
        <w:gridCol w:w="935"/>
        <w:gridCol w:w="928"/>
      </w:tblGrid>
      <w:tr w:rsidR="00C76E4D" w:rsidRPr="00C76E4D" w:rsidTr="00C76E4D">
        <w:tc>
          <w:tcPr>
            <w:tcW w:w="2518" w:type="dxa"/>
            <w:vMerge w:val="restart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Состав затрат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2014 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2015 г.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2016 г.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Абсолютное отклонение, +,-</w:t>
            </w:r>
          </w:p>
        </w:tc>
      </w:tr>
      <w:tr w:rsidR="00C76E4D" w:rsidRPr="00C76E4D" w:rsidTr="00C76E4D">
        <w:tc>
          <w:tcPr>
            <w:tcW w:w="2518" w:type="dxa"/>
            <w:vMerge/>
            <w:shd w:val="clear" w:color="auto" w:fill="auto"/>
          </w:tcPr>
          <w:p w:rsidR="00C76E4D" w:rsidRPr="00C76E4D" w:rsidRDefault="00C76E4D" w:rsidP="00C76E4D">
            <w:pPr>
              <w:suppressAutoHyphens/>
              <w:jc w:val="both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%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2015 г. /</w:t>
            </w:r>
          </w:p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2014 г.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2016 г. /</w:t>
            </w:r>
          </w:p>
          <w:p w:rsidR="00C76E4D" w:rsidRPr="00C76E4D" w:rsidRDefault="00C76E4D" w:rsidP="00C76E4D">
            <w:pPr>
              <w:suppressAutoHyphens/>
              <w:jc w:val="center"/>
            </w:pPr>
            <w:r w:rsidRPr="00C76E4D">
              <w:t>2015 г.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Материальные затраты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253773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50,23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316373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54,15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327963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61,13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62600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11590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Расходы на оплату труда, всего в т.ч.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141613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28,03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159227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27,26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143147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26,68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17614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-16080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- управленческого персонала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10527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2,08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10968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1,88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11037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2,06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441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69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 xml:space="preserve">Отчисления на социальные нужды, всего, в т.ч. 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41259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8,17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47161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8,07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39901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7,44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5902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-7260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- управленческого персонала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3068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0,61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3199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0,55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3286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0,61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131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87</w:t>
            </w:r>
          </w:p>
        </w:tc>
      </w:tr>
      <w:tr w:rsidR="00C76E4D" w:rsidRPr="00C76E4D" w:rsidTr="00C76E4D"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Амортизация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5951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1,18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5945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1,02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10004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1,86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4059</w:t>
            </w:r>
          </w:p>
        </w:tc>
      </w:tr>
      <w:tr w:rsidR="00C76E4D" w:rsidRPr="00C76E4D" w:rsidTr="00C76E4D">
        <w:trPr>
          <w:trHeight w:val="251"/>
        </w:trPr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Прочие затраты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62620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12,39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55505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9,5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15463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2,88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-7115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-40042</w:t>
            </w:r>
          </w:p>
        </w:tc>
      </w:tr>
      <w:tr w:rsidR="00C76E4D" w:rsidRPr="00C76E4D" w:rsidTr="00C76E4D">
        <w:trPr>
          <w:trHeight w:val="251"/>
        </w:trPr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Всего затрат, из них: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505216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584211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536478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78995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-47733</w:t>
            </w:r>
          </w:p>
        </w:tc>
      </w:tr>
      <w:tr w:rsidR="00C76E4D" w:rsidRPr="00C76E4D" w:rsidTr="00C76E4D">
        <w:trPr>
          <w:trHeight w:val="251"/>
        </w:trPr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- постоянные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82166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16,26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75617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12,94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39790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7,42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-6549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-35827</w:t>
            </w:r>
          </w:p>
        </w:tc>
      </w:tr>
      <w:tr w:rsidR="00C76E4D" w:rsidRPr="00C76E4D" w:rsidTr="00C76E4D">
        <w:trPr>
          <w:trHeight w:val="251"/>
        </w:trPr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- переменные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423050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83,74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508594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87,06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496688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92,58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85544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-11906</w:t>
            </w:r>
          </w:p>
        </w:tc>
      </w:tr>
      <w:tr w:rsidR="00C76E4D" w:rsidRPr="00C76E4D" w:rsidTr="00C76E4D">
        <w:trPr>
          <w:trHeight w:val="251"/>
        </w:trPr>
        <w:tc>
          <w:tcPr>
            <w:tcW w:w="2518" w:type="dxa"/>
            <w:shd w:val="clear" w:color="auto" w:fill="auto"/>
          </w:tcPr>
          <w:p w:rsidR="00C76E4D" w:rsidRPr="00C76E4D" w:rsidRDefault="00C76E4D" w:rsidP="00C76E4D">
            <w:pPr>
              <w:suppressAutoHyphens/>
            </w:pPr>
            <w:r w:rsidRPr="00C76E4D">
              <w:t>Уровень затрат на производство к выручке, %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95,06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96,85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101,02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1,79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4D" w:rsidRPr="00C76E4D" w:rsidRDefault="00C76E4D" w:rsidP="00C76E4D">
            <w:pPr>
              <w:jc w:val="center"/>
              <w:rPr>
                <w:color w:val="000000"/>
              </w:rPr>
            </w:pPr>
            <w:r w:rsidRPr="00C76E4D">
              <w:rPr>
                <w:color w:val="000000"/>
              </w:rPr>
              <w:t>4,16</w:t>
            </w:r>
          </w:p>
        </w:tc>
      </w:tr>
    </w:tbl>
    <w:p w:rsidR="00C76E4D" w:rsidRDefault="00C76E4D" w:rsidP="00495E3D">
      <w:pPr>
        <w:spacing w:line="360" w:lineRule="auto"/>
        <w:ind w:firstLine="720"/>
        <w:jc w:val="right"/>
        <w:rPr>
          <w:sz w:val="28"/>
        </w:rPr>
      </w:pPr>
    </w:p>
    <w:p w:rsidR="00C76E4D" w:rsidRPr="00C76E4D" w:rsidRDefault="00C76E4D" w:rsidP="00C76E4D">
      <w:pPr>
        <w:spacing w:line="360" w:lineRule="auto"/>
        <w:ind w:firstLine="709"/>
        <w:jc w:val="both"/>
        <w:rPr>
          <w:sz w:val="28"/>
          <w:szCs w:val="28"/>
        </w:rPr>
      </w:pPr>
      <w:r w:rsidRPr="00C76E4D">
        <w:rPr>
          <w:noProof/>
          <w:sz w:val="28"/>
          <w:szCs w:val="28"/>
        </w:rPr>
        <w:drawing>
          <wp:inline distT="0" distB="0" distL="0" distR="0" wp14:anchorId="57CF36ED" wp14:editId="437B0334">
            <wp:extent cx="5505450" cy="3028950"/>
            <wp:effectExtent l="0" t="0" r="1905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76E4D" w:rsidRPr="00C76E4D" w:rsidRDefault="00C76E4D" w:rsidP="00C76E4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76E4D">
        <w:rPr>
          <w:sz w:val="28"/>
          <w:szCs w:val="28"/>
          <w:lang w:eastAsia="en-US"/>
        </w:rPr>
        <w:t xml:space="preserve">Рисунок 1 – Динамика и состав затрат на производство </w:t>
      </w:r>
      <w:r w:rsidRPr="00C76E4D">
        <w:rPr>
          <w:rFonts w:eastAsia="Calibri"/>
          <w:sz w:val="28"/>
          <w:szCs w:val="28"/>
          <w:lang w:eastAsia="en-US"/>
        </w:rPr>
        <w:t>ОАО «</w:t>
      </w:r>
      <w:proofErr w:type="gramStart"/>
      <w:r w:rsidRPr="00C76E4D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C76E4D">
        <w:rPr>
          <w:rFonts w:eastAsia="Calibri"/>
          <w:sz w:val="28"/>
          <w:szCs w:val="28"/>
          <w:lang w:eastAsia="en-US"/>
        </w:rPr>
        <w:t xml:space="preserve"> хлебокомбинат»</w:t>
      </w:r>
      <w:r w:rsidRPr="00C76E4D">
        <w:rPr>
          <w:sz w:val="28"/>
          <w:szCs w:val="28"/>
          <w:lang w:eastAsia="en-US"/>
        </w:rPr>
        <w:t>, тыс.руб.</w:t>
      </w: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4</w: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sz w:val="28"/>
          <w:szCs w:val="28"/>
        </w:rPr>
      </w:pPr>
      <w:r w:rsidRPr="003F7B0E">
        <w:rPr>
          <w:noProof/>
          <w:sz w:val="28"/>
          <w:szCs w:val="28"/>
        </w:rPr>
        <w:drawing>
          <wp:inline distT="0" distB="0" distL="0" distR="0" wp14:anchorId="67F924E8" wp14:editId="5C09C30D">
            <wp:extent cx="5505450" cy="3009900"/>
            <wp:effectExtent l="0" t="0" r="19050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7B0E" w:rsidRDefault="003F7B0E" w:rsidP="003F7B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F7B0E">
        <w:rPr>
          <w:sz w:val="28"/>
          <w:szCs w:val="28"/>
          <w:lang w:eastAsia="en-US"/>
        </w:rPr>
        <w:t xml:space="preserve">Рисунок </w:t>
      </w:r>
      <w:r>
        <w:rPr>
          <w:sz w:val="28"/>
          <w:szCs w:val="28"/>
          <w:lang w:eastAsia="en-US"/>
        </w:rPr>
        <w:t>2</w:t>
      </w:r>
      <w:r w:rsidRPr="003F7B0E">
        <w:rPr>
          <w:sz w:val="28"/>
          <w:szCs w:val="28"/>
          <w:lang w:eastAsia="en-US"/>
        </w:rPr>
        <w:t xml:space="preserve"> – Структура себестоимости продукции в разрезе постоянных и переменных затрат </w:t>
      </w:r>
      <w:r w:rsidRPr="003F7B0E">
        <w:rPr>
          <w:rFonts w:eastAsia="Calibri"/>
          <w:sz w:val="28"/>
          <w:szCs w:val="28"/>
          <w:lang w:eastAsia="en-US"/>
        </w:rPr>
        <w:t>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</w:t>
      </w:r>
      <w:r w:rsidRPr="003F7B0E">
        <w:rPr>
          <w:sz w:val="28"/>
          <w:szCs w:val="28"/>
          <w:lang w:eastAsia="en-US"/>
        </w:rPr>
        <w:t>, %</w:t>
      </w:r>
    </w:p>
    <w:p w:rsidR="003F7B0E" w:rsidRDefault="003F7B0E" w:rsidP="003F7B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3F7B0E" w:rsidRPr="003F7B0E" w:rsidRDefault="003F7B0E" w:rsidP="003F7B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F7B0E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0CD4708" wp14:editId="3E2AF4E5">
            <wp:extent cx="6362700" cy="37528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Рисунок </w:t>
      </w:r>
      <w:r>
        <w:rPr>
          <w:rFonts w:eastAsia="Calibri"/>
          <w:sz w:val="28"/>
          <w:szCs w:val="28"/>
          <w:lang w:eastAsia="en-US"/>
        </w:rPr>
        <w:t>3</w:t>
      </w:r>
      <w:r w:rsidRPr="003F7B0E">
        <w:rPr>
          <w:rFonts w:eastAsia="Calibri"/>
          <w:sz w:val="28"/>
          <w:szCs w:val="28"/>
          <w:lang w:eastAsia="en-US"/>
        </w:rPr>
        <w:t xml:space="preserve"> – Структура себестоимости продукции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 в 2016 г., %</w: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95E3D" w:rsidRDefault="00495E3D" w:rsidP="00495E3D">
      <w:pPr>
        <w:spacing w:line="360" w:lineRule="auto"/>
        <w:ind w:firstLine="720"/>
        <w:jc w:val="right"/>
        <w:rPr>
          <w:sz w:val="28"/>
        </w:rPr>
      </w:pPr>
      <w:r w:rsidRPr="0010029F">
        <w:rPr>
          <w:sz w:val="28"/>
        </w:rPr>
        <w:lastRenderedPageBreak/>
        <w:t xml:space="preserve">Лист </w:t>
      </w:r>
      <w:r>
        <w:rPr>
          <w:sz w:val="28"/>
        </w:rPr>
        <w:t>5</w:t>
      </w:r>
    </w:p>
    <w:p w:rsidR="003F7B0E" w:rsidRPr="003F7B0E" w:rsidRDefault="003F7B0E" w:rsidP="003F7B0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3</w:t>
      </w:r>
      <w:r w:rsidRPr="003F7B0E">
        <w:rPr>
          <w:rFonts w:eastAsia="Calibri"/>
          <w:sz w:val="28"/>
          <w:szCs w:val="28"/>
          <w:lang w:eastAsia="en-US"/>
        </w:rPr>
        <w:t xml:space="preserve"> – Динамика использования энергоресурсов в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 в натуральном выражении</w:t>
      </w:r>
    </w:p>
    <w:tbl>
      <w:tblPr>
        <w:tblW w:w="10209" w:type="dxa"/>
        <w:tblInd w:w="98" w:type="dxa"/>
        <w:tblLook w:val="04A0" w:firstRow="1" w:lastRow="0" w:firstColumn="1" w:lastColumn="0" w:noHBand="0" w:noVBand="1"/>
      </w:tblPr>
      <w:tblGrid>
        <w:gridCol w:w="3129"/>
        <w:gridCol w:w="996"/>
        <w:gridCol w:w="960"/>
        <w:gridCol w:w="1116"/>
        <w:gridCol w:w="1039"/>
        <w:gridCol w:w="996"/>
        <w:gridCol w:w="917"/>
        <w:gridCol w:w="1056"/>
      </w:tblGrid>
      <w:tr w:rsidR="003F7B0E" w:rsidRPr="003F7B0E" w:rsidTr="003F7B0E">
        <w:trPr>
          <w:trHeight w:val="330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Наименование энергоресурсов</w:t>
            </w:r>
          </w:p>
        </w:tc>
        <w:tc>
          <w:tcPr>
            <w:tcW w:w="30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Отчетный период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Отклонение</w:t>
            </w:r>
            <w:proofErr w:type="gramStart"/>
            <w:r w:rsidRPr="003F7B0E">
              <w:rPr>
                <w:color w:val="000000"/>
              </w:rPr>
              <w:t xml:space="preserve"> (+,-)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Темп роста, %</w:t>
            </w:r>
          </w:p>
        </w:tc>
      </w:tr>
      <w:tr w:rsidR="003F7B0E" w:rsidRPr="003F7B0E" w:rsidTr="003F7B0E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2015г.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 /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2016г.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Электрическая энергия, тыс. кВт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4432,6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4276,4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4320,5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-156,2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96,48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101,03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Нефть,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390,7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372,9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-17,8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112,72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95,44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 xml:space="preserve">Бензин автомобильный, </w:t>
            </w:r>
            <w:proofErr w:type="spellStart"/>
            <w:r w:rsidRPr="003F7B0E">
              <w:t>тыс.л</w:t>
            </w:r>
            <w:proofErr w:type="spellEnd"/>
            <w:r w:rsidRPr="003F7B0E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575,1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479,3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-95,8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109,73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83,34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Топливо дизельное для печей,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219,9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199,7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14,6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-20,2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107,11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90,81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 xml:space="preserve">Топливо дизельное  автомобильное, </w:t>
            </w:r>
            <w:proofErr w:type="spellStart"/>
            <w:r w:rsidRPr="003F7B0E">
              <w:t>тыс.л</w:t>
            </w:r>
            <w:proofErr w:type="spellEnd"/>
            <w:r w:rsidRPr="003F7B0E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119,73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86,48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Уголь, тонн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1312,4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1078,5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1366,5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-233,9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82,18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126,7</w:t>
            </w:r>
          </w:p>
        </w:tc>
      </w:tr>
    </w:tbl>
    <w:p w:rsidR="003F7B0E" w:rsidRDefault="003F7B0E" w:rsidP="003F7B0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F7B0E" w:rsidRPr="003F7B0E" w:rsidRDefault="003F7B0E" w:rsidP="003F7B0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4</w:t>
      </w:r>
      <w:r w:rsidRPr="003F7B0E">
        <w:rPr>
          <w:rFonts w:eastAsia="Calibri"/>
          <w:sz w:val="28"/>
          <w:szCs w:val="28"/>
          <w:lang w:eastAsia="en-US"/>
        </w:rPr>
        <w:t xml:space="preserve"> – Динамика использования энергоресурсов в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хлебокомбинат», тыс.руб.</w:t>
      </w:r>
    </w:p>
    <w:tbl>
      <w:tblPr>
        <w:tblW w:w="10245" w:type="dxa"/>
        <w:tblInd w:w="98" w:type="dxa"/>
        <w:tblLook w:val="04A0" w:firstRow="1" w:lastRow="0" w:firstColumn="1" w:lastColumn="0" w:noHBand="0" w:noVBand="1"/>
      </w:tblPr>
      <w:tblGrid>
        <w:gridCol w:w="3129"/>
        <w:gridCol w:w="996"/>
        <w:gridCol w:w="996"/>
        <w:gridCol w:w="1116"/>
        <w:gridCol w:w="1039"/>
        <w:gridCol w:w="996"/>
        <w:gridCol w:w="917"/>
        <w:gridCol w:w="1056"/>
      </w:tblGrid>
      <w:tr w:rsidR="003F7B0E" w:rsidRPr="003F7B0E" w:rsidTr="003F7B0E">
        <w:trPr>
          <w:trHeight w:val="330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Наименование энергоресурсов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Отчетный период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Отклонение</w:t>
            </w:r>
            <w:proofErr w:type="gramStart"/>
            <w:r w:rsidRPr="003F7B0E">
              <w:rPr>
                <w:color w:val="000000"/>
              </w:rPr>
              <w:t xml:space="preserve"> (+,-)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Темп роста, %</w:t>
            </w:r>
          </w:p>
        </w:tc>
      </w:tr>
      <w:tr w:rsidR="003F7B0E" w:rsidRPr="003F7B0E" w:rsidTr="003F7B0E">
        <w:trPr>
          <w:trHeight w:val="31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2015г.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 /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2016г.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Электрическая энергия,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11992,7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11561,7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11667,1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-431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105,4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96,41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100,91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Нефть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6629,8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8019,1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7292,9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1389,3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-726,2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120,96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90,94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Бензин автомобильный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12332,3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14608,8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12428,9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2276,5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-2179,9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118,46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85,08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Топливо дизельное для печей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4976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5415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-508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119,03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91,42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Топливо дизельное  автомобильное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13339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11594,9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2509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-1744,1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123,17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86,92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Уголь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4839,8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1454,2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2090,5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-3385,6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636,3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30,05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143,76</w:t>
            </w:r>
          </w:p>
        </w:tc>
      </w:tr>
      <w:tr w:rsidR="003F7B0E" w:rsidRPr="003F7B0E" w:rsidTr="003F7B0E">
        <w:trPr>
          <w:trHeight w:val="330"/>
        </w:trPr>
        <w:tc>
          <w:tcPr>
            <w:tcW w:w="3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51600,6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54905,8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50489,3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3305,2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-4416,5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106,41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91,96</w:t>
            </w:r>
          </w:p>
        </w:tc>
      </w:tr>
    </w:tbl>
    <w:p w:rsidR="003F7B0E" w:rsidRDefault="003F7B0E" w:rsidP="00495E3D">
      <w:pPr>
        <w:spacing w:line="360" w:lineRule="auto"/>
        <w:ind w:firstLine="720"/>
        <w:jc w:val="right"/>
        <w:rPr>
          <w:sz w:val="28"/>
        </w:rPr>
      </w:pPr>
    </w:p>
    <w:p w:rsidR="000751CE" w:rsidRDefault="000751CE" w:rsidP="00495E3D">
      <w:pPr>
        <w:spacing w:line="360" w:lineRule="auto"/>
        <w:ind w:firstLine="720"/>
        <w:jc w:val="right"/>
        <w:rPr>
          <w:sz w:val="28"/>
        </w:rPr>
      </w:pPr>
    </w:p>
    <w:p w:rsidR="000751CE" w:rsidRDefault="000751CE" w:rsidP="000751C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147608" w:rsidRDefault="00147608" w:rsidP="00495E3D">
      <w:pPr>
        <w:spacing w:line="360" w:lineRule="auto"/>
        <w:ind w:firstLine="720"/>
        <w:jc w:val="right"/>
        <w:rPr>
          <w:sz w:val="28"/>
        </w:rPr>
      </w:pPr>
    </w:p>
    <w:p w:rsidR="0068084C" w:rsidRDefault="0068084C" w:rsidP="00495E3D">
      <w:pPr>
        <w:spacing w:line="360" w:lineRule="auto"/>
        <w:ind w:firstLine="720"/>
        <w:jc w:val="right"/>
        <w:rPr>
          <w:sz w:val="28"/>
        </w:rPr>
      </w:pPr>
      <w:r>
        <w:rPr>
          <w:sz w:val="28"/>
        </w:rPr>
        <w:lastRenderedPageBreak/>
        <w:t>Лист 6</w:t>
      </w:r>
    </w:p>
    <w:p w:rsidR="003F7B0E" w:rsidRPr="003F7B0E" w:rsidRDefault="003F7B0E" w:rsidP="003F7B0E">
      <w:pPr>
        <w:widowControl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5</w:t>
      </w:r>
      <w:r w:rsidRPr="003F7B0E">
        <w:rPr>
          <w:rFonts w:eastAsia="Calibri"/>
          <w:sz w:val="28"/>
          <w:szCs w:val="28"/>
          <w:lang w:eastAsia="en-US"/>
        </w:rPr>
        <w:t xml:space="preserve"> – Динамика и структура прочих расходов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 в 2014-2016 гг.</w:t>
      </w:r>
    </w:p>
    <w:tbl>
      <w:tblPr>
        <w:tblW w:w="10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07"/>
        <w:gridCol w:w="876"/>
        <w:gridCol w:w="1104"/>
        <w:gridCol w:w="876"/>
        <w:gridCol w:w="1077"/>
        <w:gridCol w:w="876"/>
        <w:gridCol w:w="935"/>
        <w:gridCol w:w="928"/>
      </w:tblGrid>
      <w:tr w:rsidR="003F7B0E" w:rsidRPr="003F7B0E" w:rsidTr="003F7B0E">
        <w:tc>
          <w:tcPr>
            <w:tcW w:w="2518" w:type="dxa"/>
            <w:vMerge w:val="restart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Состав прочих расходов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2014 г.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2015 г.</w:t>
            </w: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2016 г.</w:t>
            </w:r>
          </w:p>
        </w:tc>
        <w:tc>
          <w:tcPr>
            <w:tcW w:w="1863" w:type="dxa"/>
            <w:gridSpan w:val="2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Абсолютное отклонение, +,-</w:t>
            </w:r>
          </w:p>
        </w:tc>
      </w:tr>
      <w:tr w:rsidR="003F7B0E" w:rsidRPr="003F7B0E" w:rsidTr="003F7B0E">
        <w:tc>
          <w:tcPr>
            <w:tcW w:w="2518" w:type="dxa"/>
            <w:vMerge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%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%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тыс.руб.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%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2015 г. /</w:t>
            </w:r>
          </w:p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2014 г.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2016 г. /</w:t>
            </w:r>
          </w:p>
          <w:p w:rsidR="003F7B0E" w:rsidRPr="003F7B0E" w:rsidRDefault="003F7B0E" w:rsidP="003F7B0E">
            <w:pPr>
              <w:suppressAutoHyphens/>
              <w:jc w:val="center"/>
            </w:pPr>
            <w:r w:rsidRPr="003F7B0E">
              <w:t>2015 г.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Затраты на реализацию имущества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1189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12,87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913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9,29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3658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17,14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-276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2745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Налог на имущество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8,72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1192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12,13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2887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13,53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386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1695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Банковские услуги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1316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14,24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851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8,66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672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3,15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-465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-179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Судебные расходы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279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1,31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279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Остаточная стоимость реализованного имущества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3566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38,59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194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1,97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-3372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-194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Стоимость реализованного земельного участка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0,38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82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Дебиторская задолженность с истекшим сроком исковой давности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2,03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1,17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269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1,26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-73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154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Расчеты по претензиям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0,60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0,51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0,5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-5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56</w:t>
            </w:r>
          </w:p>
        </w:tc>
      </w:tr>
      <w:tr w:rsidR="003F7B0E" w:rsidRPr="003F7B0E" w:rsidTr="003F7B0E"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Резерв по сомнительным долгам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1386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14,1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1386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-1386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Ведение реестра акционеров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1,52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67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0,68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0,43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-73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24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Расходы на оплату государственной пошлины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88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0,95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0,28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0,46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-60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71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Неустойка по договорам поставки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7939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37,2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7939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Расходы прошлых лет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0,62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-57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Штрафы и пени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744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7,57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968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4,54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744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224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Расходы на социальную и материальную помощь сотрудникам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1835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19,86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4287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43,62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4290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20,1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2452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3</w:t>
            </w:r>
          </w:p>
        </w:tc>
      </w:tr>
      <w:tr w:rsidR="003F7B0E" w:rsidRPr="003F7B0E" w:rsidTr="003F7B0E">
        <w:trPr>
          <w:trHeight w:val="251"/>
        </w:trPr>
        <w:tc>
          <w:tcPr>
            <w:tcW w:w="2518" w:type="dxa"/>
            <w:shd w:val="clear" w:color="auto" w:fill="auto"/>
          </w:tcPr>
          <w:p w:rsidR="003F7B0E" w:rsidRPr="003F7B0E" w:rsidRDefault="003F7B0E" w:rsidP="003F7B0E">
            <w:pPr>
              <w:suppressAutoHyphens/>
              <w:jc w:val="both"/>
            </w:pPr>
            <w:r w:rsidRPr="003F7B0E">
              <w:t>Всего прочих расходов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9240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9827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21340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100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587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11513</w:t>
            </w:r>
          </w:p>
        </w:tc>
      </w:tr>
    </w:tbl>
    <w:p w:rsidR="003F7B0E" w:rsidRDefault="003F7B0E" w:rsidP="00495E3D">
      <w:pPr>
        <w:spacing w:line="360" w:lineRule="auto"/>
        <w:ind w:firstLine="720"/>
        <w:jc w:val="right"/>
        <w:rPr>
          <w:sz w:val="28"/>
        </w:rPr>
      </w:pPr>
    </w:p>
    <w:p w:rsidR="00C76E4D" w:rsidRDefault="00C76E4D" w:rsidP="00495E3D">
      <w:pPr>
        <w:spacing w:line="360" w:lineRule="auto"/>
        <w:jc w:val="right"/>
        <w:rPr>
          <w:sz w:val="28"/>
          <w:szCs w:val="28"/>
        </w:rPr>
      </w:pPr>
    </w:p>
    <w:p w:rsidR="00C76E4D" w:rsidRDefault="00C76E4D" w:rsidP="00495E3D">
      <w:pPr>
        <w:spacing w:line="360" w:lineRule="auto"/>
        <w:jc w:val="right"/>
        <w:rPr>
          <w:sz w:val="28"/>
          <w:szCs w:val="28"/>
        </w:rPr>
      </w:pPr>
    </w:p>
    <w:p w:rsidR="00C76E4D" w:rsidRDefault="00C76E4D" w:rsidP="00495E3D">
      <w:pPr>
        <w:spacing w:line="360" w:lineRule="auto"/>
        <w:jc w:val="right"/>
        <w:rPr>
          <w:sz w:val="28"/>
          <w:szCs w:val="28"/>
        </w:rPr>
      </w:pPr>
    </w:p>
    <w:p w:rsidR="00495E3D" w:rsidRDefault="00495E3D" w:rsidP="00495E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Лист 7</w:t>
      </w:r>
    </w:p>
    <w:p w:rsidR="003F7B0E" w:rsidRPr="003F7B0E" w:rsidRDefault="003F7B0E" w:rsidP="003F7B0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Таблица </w:t>
      </w:r>
      <w:r>
        <w:rPr>
          <w:rFonts w:eastAsia="Calibri"/>
          <w:sz w:val="28"/>
          <w:szCs w:val="28"/>
          <w:lang w:eastAsia="en-US"/>
        </w:rPr>
        <w:t>6</w:t>
      </w:r>
      <w:r w:rsidRPr="003F7B0E">
        <w:rPr>
          <w:rFonts w:eastAsia="Calibri"/>
          <w:sz w:val="28"/>
          <w:szCs w:val="28"/>
          <w:lang w:eastAsia="en-US"/>
        </w:rPr>
        <w:t xml:space="preserve"> – Динамика налоговых расходов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хлебокомбинат», тыс.руб.</w:t>
      </w:r>
    </w:p>
    <w:tbl>
      <w:tblPr>
        <w:tblW w:w="9961" w:type="dxa"/>
        <w:tblInd w:w="98" w:type="dxa"/>
        <w:tblLook w:val="04A0" w:firstRow="1" w:lastRow="0" w:firstColumn="1" w:lastColumn="0" w:noHBand="0" w:noVBand="1"/>
      </w:tblPr>
      <w:tblGrid>
        <w:gridCol w:w="2845"/>
        <w:gridCol w:w="996"/>
        <w:gridCol w:w="996"/>
        <w:gridCol w:w="1116"/>
        <w:gridCol w:w="1039"/>
        <w:gridCol w:w="996"/>
        <w:gridCol w:w="917"/>
        <w:gridCol w:w="1056"/>
      </w:tblGrid>
      <w:tr w:rsidR="003F7B0E" w:rsidRPr="003F7B0E" w:rsidTr="003F7B0E">
        <w:trPr>
          <w:trHeight w:val="33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Наименование налоговых платежей</w:t>
            </w:r>
          </w:p>
        </w:tc>
        <w:tc>
          <w:tcPr>
            <w:tcW w:w="310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Отчетный период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Отклонение</w:t>
            </w:r>
            <w:proofErr w:type="gramStart"/>
            <w:r w:rsidRPr="003F7B0E">
              <w:rPr>
                <w:color w:val="000000"/>
              </w:rPr>
              <w:t xml:space="preserve"> (+,-)</w:t>
            </w:r>
            <w:proofErr w:type="gramEnd"/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Темп роста, %</w:t>
            </w:r>
          </w:p>
        </w:tc>
      </w:tr>
      <w:tr w:rsidR="003F7B0E" w:rsidRPr="003F7B0E" w:rsidTr="003F7B0E">
        <w:trPr>
          <w:trHeight w:val="31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2015г.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2016г.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 /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 xml:space="preserve">2016г. </w:t>
            </w:r>
          </w:p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/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B0E" w:rsidRPr="003F7B0E" w:rsidRDefault="003F7B0E" w:rsidP="003F7B0E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2014г.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7B0E" w:rsidRPr="003F7B0E" w:rsidRDefault="003F7B0E" w:rsidP="003F7B0E">
            <w:pPr>
              <w:jc w:val="center"/>
              <w:rPr>
                <w:color w:val="000000"/>
              </w:rPr>
            </w:pPr>
            <w:r w:rsidRPr="003F7B0E">
              <w:rPr>
                <w:color w:val="000000"/>
              </w:rPr>
              <w:t>2015г.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НДС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148888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20691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18549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-128197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-2142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13,90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89,65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Налог на прибыль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4865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-4584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-281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0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Налог на имущество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2887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1695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147,89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242,2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Налог на землю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98,48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r w:rsidRPr="003F7B0E">
              <w:t>Транспортный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101,42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103,91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Арендная плата за землю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472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147,46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120,26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Страховые взносы в ПФ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31938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32721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31118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-1603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102,45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95,1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Страховые взносы в ФСС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6713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6160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6403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-553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243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91,76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103,94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Страховые взносы от несчастных случаев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553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-67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102,14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89,19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Страховые взносы в ОМС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7258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7658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7273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-385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105,51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94,97</w:t>
            </w:r>
          </w:p>
        </w:tc>
      </w:tr>
      <w:tr w:rsidR="003F7B0E" w:rsidRPr="003F7B0E" w:rsidTr="003F7B0E">
        <w:trPr>
          <w:trHeight w:val="330"/>
        </w:trPr>
        <w:tc>
          <w:tcPr>
            <w:tcW w:w="2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7B0E" w:rsidRPr="003F7B0E" w:rsidRDefault="003F7B0E" w:rsidP="003F7B0E">
            <w:pPr>
              <w:rPr>
                <w:color w:val="000000"/>
              </w:rPr>
            </w:pPr>
            <w:r w:rsidRPr="003F7B0E">
              <w:rPr>
                <w:color w:val="000000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68999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70575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68187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1576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-2388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102,28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F7B0E" w:rsidRPr="003F7B0E" w:rsidRDefault="003F7B0E" w:rsidP="003F7B0E">
            <w:pPr>
              <w:jc w:val="center"/>
            </w:pPr>
            <w:r w:rsidRPr="003F7B0E">
              <w:t>96,62</w:t>
            </w:r>
          </w:p>
        </w:tc>
      </w:tr>
    </w:tbl>
    <w:p w:rsidR="00C76E4D" w:rsidRDefault="00C76E4D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3F7B0E" w:rsidRPr="003F7B0E" w:rsidRDefault="003F7B0E" w:rsidP="003F7B0E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62B26" wp14:editId="0D422793">
                <wp:simplePos x="0" y="0"/>
                <wp:positionH relativeFrom="column">
                  <wp:posOffset>609393</wp:posOffset>
                </wp:positionH>
                <wp:positionV relativeFrom="paragraph">
                  <wp:posOffset>216342</wp:posOffset>
                </wp:positionV>
                <wp:extent cx="0" cy="1467293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72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7.05pt" to="48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"/>
            </w:pict>
          </mc:Fallback>
        </mc:AlternateContent>
      </w: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4F2EB" wp14:editId="7917E3E7">
                <wp:simplePos x="0" y="0"/>
                <wp:positionH relativeFrom="column">
                  <wp:posOffset>609393</wp:posOffset>
                </wp:positionH>
                <wp:positionV relativeFrom="paragraph">
                  <wp:posOffset>216343</wp:posOffset>
                </wp:positionV>
                <wp:extent cx="329566" cy="0"/>
                <wp:effectExtent l="0" t="0" r="1333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95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7.05pt" to="73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"/>
            </w:pict>
          </mc:Fallback>
        </mc:AlternateContent>
      </w: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2083" wp14:editId="21DF045A">
                <wp:simplePos x="0" y="0"/>
                <wp:positionH relativeFrom="column">
                  <wp:posOffset>939003</wp:posOffset>
                </wp:positionH>
                <wp:positionV relativeFrom="paragraph">
                  <wp:posOffset>24957</wp:posOffset>
                </wp:positionV>
                <wp:extent cx="4912241" cy="478465"/>
                <wp:effectExtent l="0" t="0" r="22225" b="1714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41" cy="478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B0E" w:rsidRPr="00352E81" w:rsidRDefault="003F7B0E" w:rsidP="003F7B0E">
                            <w:pPr>
                              <w:jc w:val="center"/>
                            </w:pPr>
                            <w:r w:rsidRPr="00352E81">
                              <w:t xml:space="preserve">Функции управления затратами </w:t>
                            </w:r>
                            <w:r>
                              <w:t xml:space="preserve"> </w:t>
                            </w:r>
                            <w:r w:rsidRPr="00352E81">
                              <w:t>ОАО «</w:t>
                            </w:r>
                            <w:proofErr w:type="gramStart"/>
                            <w:r w:rsidRPr="00352E81">
                              <w:t>Ленинск-Кузнецкий</w:t>
                            </w:r>
                            <w:proofErr w:type="gramEnd"/>
                            <w:r w:rsidRPr="00352E81">
                              <w:t xml:space="preserve"> хлебокомбинат»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73.95pt;margin-top:1.95pt;width:386.8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" fillcolor="window" strokecolor="windowText" strokeweight="1pt">
                <v:textbox>
                  <w:txbxContent>
                    <w:p w:rsidR="003F7B0E" w:rsidRPr="00352E81" w:rsidRDefault="003F7B0E" w:rsidP="003F7B0E">
                      <w:pPr>
                        <w:jc w:val="center"/>
                      </w:pPr>
                      <w:r w:rsidRPr="00352E81">
                        <w:t xml:space="preserve">Функции управления затратами </w:t>
                      </w:r>
                      <w:r>
                        <w:t xml:space="preserve"> </w:t>
                      </w:r>
                      <w:r w:rsidRPr="00352E81">
                        <w:t>ОАО «</w:t>
                      </w:r>
                      <w:proofErr w:type="gramStart"/>
                      <w:r w:rsidRPr="00352E81">
                        <w:t>Ленинск-Кузнецкий</w:t>
                      </w:r>
                      <w:proofErr w:type="gramEnd"/>
                      <w:r w:rsidRPr="00352E81">
                        <w:t xml:space="preserve"> хлебокомбинат»</w:t>
                      </w:r>
                    </w:p>
                  </w:txbxContent>
                </v:textbox>
              </v:rect>
            </w:pict>
          </mc:Fallback>
        </mc:AlternateConten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6C478" wp14:editId="159BE5EB">
                <wp:simplePos x="0" y="0"/>
                <wp:positionH relativeFrom="column">
                  <wp:posOffset>609393</wp:posOffset>
                </wp:positionH>
                <wp:positionV relativeFrom="paragraph">
                  <wp:posOffset>187724</wp:posOffset>
                </wp:positionV>
                <wp:extent cx="744279" cy="0"/>
                <wp:effectExtent l="0" t="0" r="1778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4.8pt" to="106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"/>
            </w:pict>
          </mc:Fallback>
        </mc:AlternateContent>
      </w: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0364D" wp14:editId="06BFD7DB">
                <wp:simplePos x="0" y="0"/>
                <wp:positionH relativeFrom="column">
                  <wp:posOffset>1353539</wp:posOffset>
                </wp:positionH>
                <wp:positionV relativeFrom="paragraph">
                  <wp:posOffset>38735</wp:posOffset>
                </wp:positionV>
                <wp:extent cx="2945219" cy="329565"/>
                <wp:effectExtent l="0" t="0" r="2667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219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B0E" w:rsidRPr="00352E81" w:rsidRDefault="003F7B0E" w:rsidP="003F7B0E">
                            <w:pPr>
                              <w:jc w:val="center"/>
                            </w:pPr>
                            <w:r>
                              <w:t>Планирование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left:0;text-align:left;margin-left:106.6pt;margin-top:3.05pt;width:231.9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" fillcolor="window" strokecolor="windowText" strokeweight="1pt">
                <v:textbox>
                  <w:txbxContent>
                    <w:p w:rsidR="003F7B0E" w:rsidRPr="00352E81" w:rsidRDefault="003F7B0E" w:rsidP="003F7B0E">
                      <w:pPr>
                        <w:jc w:val="center"/>
                      </w:pPr>
                      <w:r>
                        <w:t>Планирование затрат</w:t>
                      </w:r>
                    </w:p>
                  </w:txbxContent>
                </v:textbox>
              </v:rect>
            </w:pict>
          </mc:Fallback>
        </mc:AlternateConten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8A2A9" wp14:editId="1414E66B">
                <wp:simplePos x="0" y="0"/>
                <wp:positionH relativeFrom="column">
                  <wp:posOffset>1348740</wp:posOffset>
                </wp:positionH>
                <wp:positionV relativeFrom="paragraph">
                  <wp:posOffset>184785</wp:posOffset>
                </wp:positionV>
                <wp:extent cx="2945130" cy="329565"/>
                <wp:effectExtent l="0" t="0" r="2667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B0E" w:rsidRPr="00352E81" w:rsidRDefault="003F7B0E" w:rsidP="003F7B0E">
                            <w:pPr>
                              <w:jc w:val="center"/>
                            </w:pPr>
                            <w:r>
                              <w:t>Учет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106.2pt;margin-top:14.55pt;width:231.9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" fillcolor="window" strokecolor="windowText" strokeweight="1pt">
                <v:textbox>
                  <w:txbxContent>
                    <w:p w:rsidR="003F7B0E" w:rsidRPr="00352E81" w:rsidRDefault="003F7B0E" w:rsidP="003F7B0E">
                      <w:pPr>
                        <w:jc w:val="center"/>
                      </w:pPr>
                      <w:r>
                        <w:t>Учет затрат</w:t>
                      </w:r>
                    </w:p>
                  </w:txbxContent>
                </v:textbox>
              </v:rect>
            </w:pict>
          </mc:Fallback>
        </mc:AlternateConten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8531E" wp14:editId="05F95AE0">
                <wp:simplePos x="0" y="0"/>
                <wp:positionH relativeFrom="column">
                  <wp:posOffset>609393</wp:posOffset>
                </wp:positionH>
                <wp:positionV relativeFrom="paragraph">
                  <wp:posOffset>31514</wp:posOffset>
                </wp:positionV>
                <wp:extent cx="743763" cy="0"/>
                <wp:effectExtent l="0" t="0" r="1841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7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2.5pt" to="10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"/>
            </w:pict>
          </mc:Fallback>
        </mc:AlternateConten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006F6" wp14:editId="49B7EA90">
                <wp:simplePos x="0" y="0"/>
                <wp:positionH relativeFrom="column">
                  <wp:posOffset>609393</wp:posOffset>
                </wp:positionH>
                <wp:positionV relativeFrom="paragraph">
                  <wp:posOffset>149668</wp:posOffset>
                </wp:positionV>
                <wp:extent cx="744279" cy="0"/>
                <wp:effectExtent l="0" t="0" r="1778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7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11.8pt" to="106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"/>
            </w:pict>
          </mc:Fallback>
        </mc:AlternateContent>
      </w:r>
      <w:r w:rsidRPr="003F7B0E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E7AB8" wp14:editId="53A6A79B">
                <wp:simplePos x="0" y="0"/>
                <wp:positionH relativeFrom="column">
                  <wp:posOffset>1355725</wp:posOffset>
                </wp:positionH>
                <wp:positionV relativeFrom="paragraph">
                  <wp:posOffset>35560</wp:posOffset>
                </wp:positionV>
                <wp:extent cx="2945130" cy="329565"/>
                <wp:effectExtent l="0" t="0" r="26670" b="1333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7B0E" w:rsidRPr="00352E81" w:rsidRDefault="003F7B0E" w:rsidP="003F7B0E">
                            <w:pPr>
                              <w:jc w:val="center"/>
                            </w:pPr>
                            <w:r>
                              <w:t>Контроль затрат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106.75pt;margin-top:2.8pt;width:231.9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" fillcolor="window" strokecolor="windowText" strokeweight="1pt">
                <v:textbox>
                  <w:txbxContent>
                    <w:p w:rsidR="003F7B0E" w:rsidRPr="00352E81" w:rsidRDefault="003F7B0E" w:rsidP="003F7B0E">
                      <w:pPr>
                        <w:jc w:val="center"/>
                      </w:pPr>
                      <w:r>
                        <w:t>Контроль затрат</w:t>
                      </w:r>
                    </w:p>
                  </w:txbxContent>
                </v:textbox>
              </v:rect>
            </w:pict>
          </mc:Fallback>
        </mc:AlternateContent>
      </w: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7B0E">
        <w:rPr>
          <w:rFonts w:eastAsia="Calibri"/>
          <w:sz w:val="28"/>
          <w:szCs w:val="28"/>
          <w:lang w:eastAsia="en-US"/>
        </w:rPr>
        <w:t xml:space="preserve">Рисунок </w:t>
      </w:r>
      <w:r>
        <w:rPr>
          <w:rFonts w:eastAsia="Calibri"/>
          <w:sz w:val="28"/>
          <w:szCs w:val="28"/>
          <w:lang w:eastAsia="en-US"/>
        </w:rPr>
        <w:t>4</w:t>
      </w:r>
      <w:r w:rsidRPr="003F7B0E">
        <w:rPr>
          <w:rFonts w:eastAsia="Calibri"/>
          <w:sz w:val="28"/>
          <w:szCs w:val="28"/>
          <w:lang w:eastAsia="en-US"/>
        </w:rPr>
        <w:t xml:space="preserve"> – Функции управления затратами в ОАО «</w:t>
      </w:r>
      <w:proofErr w:type="gramStart"/>
      <w:r w:rsidRPr="003F7B0E">
        <w:rPr>
          <w:rFonts w:eastAsia="Calibri"/>
          <w:sz w:val="28"/>
          <w:szCs w:val="28"/>
          <w:lang w:eastAsia="en-US"/>
        </w:rPr>
        <w:t>Ленинск-Кузнецкий</w:t>
      </w:r>
      <w:proofErr w:type="gramEnd"/>
      <w:r w:rsidRPr="003F7B0E">
        <w:rPr>
          <w:rFonts w:eastAsia="Calibri"/>
          <w:sz w:val="28"/>
          <w:szCs w:val="28"/>
          <w:lang w:eastAsia="en-US"/>
        </w:rPr>
        <w:t xml:space="preserve"> хлебокомбинат»</w:t>
      </w:r>
    </w:p>
    <w:p w:rsidR="003F7B0E" w:rsidRDefault="003F7B0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3F7B0E" w:rsidRDefault="003F7B0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3F7B0E" w:rsidRDefault="003F7B0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3F7B0E" w:rsidRDefault="003F7B0E" w:rsidP="00C2407D">
      <w:pPr>
        <w:spacing w:after="200" w:line="276" w:lineRule="auto"/>
        <w:ind w:firstLine="709"/>
        <w:jc w:val="right"/>
        <w:rPr>
          <w:sz w:val="28"/>
          <w:szCs w:val="28"/>
        </w:rPr>
      </w:pPr>
    </w:p>
    <w:p w:rsidR="00C2407D" w:rsidRDefault="00C2407D" w:rsidP="00C2407D">
      <w:pPr>
        <w:spacing w:after="20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Лист 8</w:t>
      </w:r>
    </w:p>
    <w:p w:rsidR="003F7B0E" w:rsidRPr="003F7B0E" w:rsidRDefault="0069682F" w:rsidP="0069682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7</w:t>
      </w:r>
      <w:r w:rsidR="003F7B0E" w:rsidRPr="003F7B0E">
        <w:rPr>
          <w:rFonts w:eastAsia="Calibri"/>
          <w:sz w:val="28"/>
          <w:szCs w:val="28"/>
          <w:lang w:eastAsia="en-US"/>
        </w:rPr>
        <w:t xml:space="preserve"> – Результаты инвентаризации ТМЦ по структурным подразделениям предприятия </w:t>
      </w:r>
      <w:proofErr w:type="gramStart"/>
      <w:r w:rsidR="003F7B0E" w:rsidRPr="003F7B0E">
        <w:rPr>
          <w:rFonts w:eastAsia="Calibri"/>
          <w:sz w:val="28"/>
          <w:szCs w:val="28"/>
          <w:lang w:eastAsia="en-US"/>
        </w:rPr>
        <w:t>на конец</w:t>
      </w:r>
      <w:proofErr w:type="gramEnd"/>
      <w:r w:rsidR="003F7B0E" w:rsidRPr="003F7B0E">
        <w:rPr>
          <w:rFonts w:eastAsia="Calibri"/>
          <w:sz w:val="28"/>
          <w:szCs w:val="28"/>
          <w:lang w:eastAsia="en-US"/>
        </w:rPr>
        <w:t xml:space="preserve"> 2016 года.</w:t>
      </w:r>
    </w:p>
    <w:tbl>
      <w:tblPr>
        <w:tblStyle w:val="6"/>
        <w:tblW w:w="10113" w:type="dxa"/>
        <w:tblLayout w:type="fixed"/>
        <w:tblLook w:val="04A0" w:firstRow="1" w:lastRow="0" w:firstColumn="1" w:lastColumn="0" w:noHBand="0" w:noVBand="1"/>
      </w:tblPr>
      <w:tblGrid>
        <w:gridCol w:w="2093"/>
        <w:gridCol w:w="1359"/>
        <w:gridCol w:w="2265"/>
        <w:gridCol w:w="61"/>
        <w:gridCol w:w="1276"/>
        <w:gridCol w:w="16"/>
        <w:gridCol w:w="1827"/>
        <w:gridCol w:w="8"/>
        <w:gridCol w:w="1208"/>
      </w:tblGrid>
      <w:tr w:rsidR="003F7B0E" w:rsidRPr="003F7B0E" w:rsidTr="0069682F">
        <w:trPr>
          <w:trHeight w:val="418"/>
        </w:trPr>
        <w:tc>
          <w:tcPr>
            <w:tcW w:w="2093" w:type="dxa"/>
            <w:vMerge w:val="restart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Излишек</w:t>
            </w:r>
            <w:proofErr w:type="gramStart"/>
            <w:r w:rsidRPr="003F7B0E">
              <w:rPr>
                <w:rFonts w:ascii="Times New Roman" w:eastAsia="Calibri" w:hAnsi="Times New Roman"/>
                <w:lang w:eastAsia="en-US"/>
              </w:rPr>
              <w:t xml:space="preserve"> (+), </w:t>
            </w:r>
            <w:proofErr w:type="spellStart"/>
            <w:proofErr w:type="gramEnd"/>
            <w:r w:rsidRPr="003F7B0E">
              <w:rPr>
                <w:rFonts w:ascii="Times New Roman" w:eastAsia="Calibri" w:hAnsi="Times New Roman"/>
                <w:lang w:eastAsia="en-US"/>
              </w:rPr>
              <w:t>недастаток</w:t>
            </w:r>
            <w:proofErr w:type="spellEnd"/>
            <w:r w:rsidRPr="003F7B0E">
              <w:rPr>
                <w:rFonts w:ascii="Times New Roman" w:eastAsia="Calibri" w:hAnsi="Times New Roman"/>
                <w:lang w:eastAsia="en-US"/>
              </w:rPr>
              <w:t xml:space="preserve"> (-) товароматериальных ценностей, тыс.руб.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F7B0E" w:rsidRPr="003F7B0E" w:rsidTr="0069682F">
        <w:trPr>
          <w:trHeight w:val="402"/>
        </w:trPr>
        <w:tc>
          <w:tcPr>
            <w:tcW w:w="2093" w:type="dxa"/>
            <w:vMerge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Готовая продукция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Производственное сырье (мука, сахар и т.д.)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Дизельное топливо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Автомобильное топливо (бензин)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Хлебозавод №1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-247</w:t>
            </w:r>
          </w:p>
        </w:tc>
        <w:tc>
          <w:tcPr>
            <w:tcW w:w="2326" w:type="dxa"/>
            <w:gridSpan w:val="2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19,5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-227,5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Хлебозавод №2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-135,2</w:t>
            </w:r>
          </w:p>
        </w:tc>
        <w:tc>
          <w:tcPr>
            <w:tcW w:w="2326" w:type="dxa"/>
            <w:gridSpan w:val="2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1851" w:type="dxa"/>
            <w:gridSpan w:val="3"/>
            <w:tcBorders>
              <w:righ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-135,2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rPr>
                <w:rFonts w:ascii="Times New Roman" w:hAnsi="Times New Roman"/>
                <w:sz w:val="22"/>
                <w:szCs w:val="22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Хлебозавод №3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2,8</w:t>
            </w:r>
          </w:p>
        </w:tc>
        <w:tc>
          <w:tcPr>
            <w:tcW w:w="2326" w:type="dxa"/>
            <w:gridSpan w:val="2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-52,7</w:t>
            </w:r>
          </w:p>
        </w:tc>
        <w:tc>
          <w:tcPr>
            <w:tcW w:w="1276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34,2</w:t>
            </w:r>
          </w:p>
        </w:tc>
        <w:tc>
          <w:tcPr>
            <w:tcW w:w="1851" w:type="dxa"/>
            <w:gridSpan w:val="3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-15,7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rPr>
                <w:rFonts w:ascii="Times New Roman" w:hAnsi="Times New Roman"/>
                <w:sz w:val="22"/>
                <w:szCs w:val="22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Хлебозавод №4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-489,3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-352,7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-18,2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-860,2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rPr>
                <w:rFonts w:ascii="Times New Roman" w:hAnsi="Times New Roman"/>
                <w:sz w:val="22"/>
                <w:szCs w:val="22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Хлебозавод №5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-32,8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-13,8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16,4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-30,2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Кондитерский цех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-245,2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-399,4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-644,6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Склад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-85,4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-89,7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2,4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-172,7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Гараж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0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-90,2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-197,8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-288</w:t>
            </w:r>
          </w:p>
        </w:tc>
      </w:tr>
      <w:tr w:rsidR="003F7B0E" w:rsidRPr="003F7B0E" w:rsidTr="0069682F">
        <w:tc>
          <w:tcPr>
            <w:tcW w:w="2093" w:type="dxa"/>
          </w:tcPr>
          <w:p w:rsidR="003F7B0E" w:rsidRPr="003F7B0E" w:rsidRDefault="003F7B0E" w:rsidP="003F7B0E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1359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-1146,7</w:t>
            </w:r>
          </w:p>
        </w:tc>
        <w:tc>
          <w:tcPr>
            <w:tcW w:w="2265" w:type="dxa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-904</w:t>
            </w:r>
          </w:p>
        </w:tc>
        <w:tc>
          <w:tcPr>
            <w:tcW w:w="1353" w:type="dxa"/>
            <w:gridSpan w:val="3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</w:rPr>
            </w:pPr>
            <w:r w:rsidRPr="003F7B0E">
              <w:rPr>
                <w:rFonts w:ascii="Times New Roman" w:hAnsi="Times New Roman"/>
              </w:rPr>
              <w:t>-128</w:t>
            </w:r>
          </w:p>
        </w:tc>
        <w:tc>
          <w:tcPr>
            <w:tcW w:w="1835" w:type="dxa"/>
            <w:gridSpan w:val="2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F7B0E">
              <w:rPr>
                <w:rFonts w:ascii="Times New Roman" w:eastAsia="Calibri" w:hAnsi="Times New Roman"/>
                <w:lang w:eastAsia="en-US"/>
              </w:rPr>
              <w:t>-195,4</w:t>
            </w:r>
          </w:p>
        </w:tc>
        <w:tc>
          <w:tcPr>
            <w:tcW w:w="1208" w:type="dxa"/>
            <w:vAlign w:val="center"/>
          </w:tcPr>
          <w:p w:rsidR="003F7B0E" w:rsidRPr="003F7B0E" w:rsidRDefault="003F7B0E" w:rsidP="003F7B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F7B0E">
              <w:rPr>
                <w:rFonts w:ascii="Times New Roman" w:hAnsi="Times New Roman"/>
                <w:color w:val="000000"/>
              </w:rPr>
              <w:t>-2178,7</w:t>
            </w:r>
          </w:p>
        </w:tc>
      </w:tr>
    </w:tbl>
    <w:p w:rsidR="003F7B0E" w:rsidRPr="003F7B0E" w:rsidRDefault="003F7B0E" w:rsidP="003F7B0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682F" w:rsidRPr="0069682F" w:rsidRDefault="0069682F" w:rsidP="006968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Pr="0069682F">
        <w:rPr>
          <w:sz w:val="28"/>
          <w:szCs w:val="28"/>
        </w:rPr>
        <w:t xml:space="preserve"> – Характеристика проблем и пути их решения</w:t>
      </w:r>
    </w:p>
    <w:tbl>
      <w:tblPr>
        <w:tblStyle w:val="7"/>
        <w:tblW w:w="10291" w:type="dxa"/>
        <w:tblLook w:val="04A0" w:firstRow="1" w:lastRow="0" w:firstColumn="1" w:lastColumn="0" w:noHBand="0" w:noVBand="1"/>
      </w:tblPr>
      <w:tblGrid>
        <w:gridCol w:w="2943"/>
        <w:gridCol w:w="3969"/>
        <w:gridCol w:w="3379"/>
      </w:tblGrid>
      <w:tr w:rsidR="0069682F" w:rsidRPr="0069682F" w:rsidTr="0069682F">
        <w:tc>
          <w:tcPr>
            <w:tcW w:w="2943" w:type="dxa"/>
          </w:tcPr>
          <w:p w:rsidR="0069682F" w:rsidRPr="0069682F" w:rsidRDefault="0069682F" w:rsidP="0069682F">
            <w:pPr>
              <w:jc w:val="center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Проблема</w:t>
            </w:r>
          </w:p>
        </w:tc>
        <w:tc>
          <w:tcPr>
            <w:tcW w:w="3969" w:type="dxa"/>
          </w:tcPr>
          <w:p w:rsidR="0069682F" w:rsidRPr="0069682F" w:rsidRDefault="0069682F" w:rsidP="0069682F">
            <w:pPr>
              <w:jc w:val="center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Характеристика проблем</w:t>
            </w:r>
          </w:p>
        </w:tc>
        <w:tc>
          <w:tcPr>
            <w:tcW w:w="3379" w:type="dxa"/>
          </w:tcPr>
          <w:p w:rsidR="0069682F" w:rsidRPr="0069682F" w:rsidRDefault="0069682F" w:rsidP="0069682F">
            <w:pPr>
              <w:jc w:val="center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Пути решения проблем</w:t>
            </w:r>
          </w:p>
        </w:tc>
      </w:tr>
      <w:tr w:rsidR="0069682F" w:rsidRPr="0069682F" w:rsidTr="0069682F">
        <w:tc>
          <w:tcPr>
            <w:tcW w:w="2943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Высокие темпы роста материальных затрат при снижении объема производства товарной продукции.</w:t>
            </w:r>
          </w:p>
        </w:tc>
        <w:tc>
          <w:tcPr>
            <w:tcW w:w="396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В 2016 году относительно 2015 года снижение объема производства товарной продукции в натуральном выражении составило 10,54%, при этом величина материальных затрат на производство возросла на 3,66%.</w:t>
            </w:r>
          </w:p>
        </w:tc>
        <w:tc>
          <w:tcPr>
            <w:tcW w:w="337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Сократить нецелесообразные расходы на электроэнергию за счет установки промышленных трехфазных электросчетчиков.</w:t>
            </w:r>
          </w:p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</w:p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Сменить поставщиков отдельных видов сырья</w:t>
            </w:r>
          </w:p>
        </w:tc>
      </w:tr>
      <w:tr w:rsidR="0069682F" w:rsidRPr="0069682F" w:rsidTr="0069682F">
        <w:tc>
          <w:tcPr>
            <w:tcW w:w="2943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Наличие высокой величины расходов на оплату неустоек по договорам поставки</w:t>
            </w:r>
            <w:proofErr w:type="gramStart"/>
            <w:r w:rsidRPr="0069682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396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В 2016 году величина неустойки по договорам поставки продукции составила 7939 тыс.руб., хотя в период 2014-2015 гг., таких расходов у компании не было.</w:t>
            </w:r>
          </w:p>
        </w:tc>
        <w:tc>
          <w:tcPr>
            <w:tcW w:w="337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Определить причины срыва запланированных договорами поставок продукции, выявить ответственных лиц и принять дисциплинарные меры</w:t>
            </w:r>
          </w:p>
        </w:tc>
      </w:tr>
      <w:tr w:rsidR="0069682F" w:rsidRPr="0069682F" w:rsidTr="0069682F">
        <w:tc>
          <w:tcPr>
            <w:tcW w:w="2943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 xml:space="preserve">Наличие недостач </w:t>
            </w:r>
            <w:proofErr w:type="spellStart"/>
            <w:proofErr w:type="gramStart"/>
            <w:r w:rsidRPr="0069682F">
              <w:rPr>
                <w:rFonts w:ascii="Times New Roman" w:hAnsi="Times New Roman"/>
              </w:rPr>
              <w:t>товаро</w:t>
            </w:r>
            <w:proofErr w:type="spellEnd"/>
            <w:r w:rsidRPr="0069682F">
              <w:rPr>
                <w:rFonts w:ascii="Times New Roman" w:hAnsi="Times New Roman"/>
              </w:rPr>
              <w:t xml:space="preserve"> – материальных</w:t>
            </w:r>
            <w:proofErr w:type="gramEnd"/>
            <w:r w:rsidRPr="0069682F">
              <w:rPr>
                <w:rFonts w:ascii="Times New Roman" w:hAnsi="Times New Roman"/>
              </w:rPr>
              <w:t xml:space="preserve"> ценностей.</w:t>
            </w:r>
          </w:p>
        </w:tc>
        <w:tc>
          <w:tcPr>
            <w:tcW w:w="396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 xml:space="preserve">Общая величина недостачи ТМЦ по итогам проведенной </w:t>
            </w:r>
            <w:proofErr w:type="gramStart"/>
            <w:r w:rsidRPr="0069682F">
              <w:rPr>
                <w:rFonts w:ascii="Times New Roman" w:hAnsi="Times New Roman"/>
              </w:rPr>
              <w:t>на конец</w:t>
            </w:r>
            <w:proofErr w:type="gramEnd"/>
            <w:r w:rsidRPr="0069682F">
              <w:rPr>
                <w:rFonts w:ascii="Times New Roman" w:hAnsi="Times New Roman"/>
              </w:rPr>
              <w:t xml:space="preserve"> 2016 года инвентаризации составила 2178,7 тыс.руб., что в итоге влияет на уровень финансовых результатов.</w:t>
            </w:r>
          </w:p>
        </w:tc>
        <w:tc>
          <w:tcPr>
            <w:tcW w:w="337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 xml:space="preserve">Усилить контроль за нормами расходов материалов, сохранностью </w:t>
            </w:r>
            <w:proofErr w:type="spellStart"/>
            <w:proofErr w:type="gramStart"/>
            <w:r w:rsidRPr="0069682F">
              <w:rPr>
                <w:rFonts w:ascii="Times New Roman" w:hAnsi="Times New Roman"/>
              </w:rPr>
              <w:t>товаро</w:t>
            </w:r>
            <w:proofErr w:type="spellEnd"/>
            <w:r w:rsidRPr="0069682F">
              <w:rPr>
                <w:rFonts w:ascii="Times New Roman" w:hAnsi="Times New Roman"/>
              </w:rPr>
              <w:t xml:space="preserve"> – материальных</w:t>
            </w:r>
            <w:proofErr w:type="gramEnd"/>
            <w:r w:rsidRPr="0069682F">
              <w:rPr>
                <w:rFonts w:ascii="Times New Roman" w:hAnsi="Times New Roman"/>
              </w:rPr>
              <w:t xml:space="preserve"> ценностей, в т.ч. по местам их ответственного хранения.</w:t>
            </w:r>
          </w:p>
        </w:tc>
      </w:tr>
      <w:tr w:rsidR="0069682F" w:rsidRPr="0069682F" w:rsidTr="0069682F">
        <w:tc>
          <w:tcPr>
            <w:tcW w:w="2943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Не совершенная система формирования информации об отдельных видах расходов.</w:t>
            </w:r>
          </w:p>
        </w:tc>
        <w:tc>
          <w:tcPr>
            <w:tcW w:w="396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Согласно данным бухгалтерской отчетности в составе налоговых платежей компания учитывает арендная плата за землю, что фактически является ошибкой, т.к. арендные платежи на землю не являются налоговыми платежами и не переводятся в соответствующие бюджеты.</w:t>
            </w:r>
          </w:p>
        </w:tc>
        <w:tc>
          <w:tcPr>
            <w:tcW w:w="3379" w:type="dxa"/>
          </w:tcPr>
          <w:p w:rsidR="0069682F" w:rsidRPr="0069682F" w:rsidRDefault="0069682F" w:rsidP="0069682F">
            <w:pPr>
              <w:jc w:val="both"/>
              <w:rPr>
                <w:rFonts w:ascii="Times New Roman" w:hAnsi="Times New Roman"/>
              </w:rPr>
            </w:pPr>
            <w:r w:rsidRPr="0069682F">
              <w:rPr>
                <w:rFonts w:ascii="Times New Roman" w:hAnsi="Times New Roman"/>
              </w:rPr>
              <w:t>При отнесении затрат к определенной классификационной категории, учитывать их реальное место возникновения, в целях правильности их формирования и учета.</w:t>
            </w:r>
          </w:p>
        </w:tc>
      </w:tr>
    </w:tbl>
    <w:p w:rsidR="00177F3A" w:rsidRDefault="00980E8C" w:rsidP="00177F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C2407D">
        <w:rPr>
          <w:sz w:val="28"/>
          <w:szCs w:val="28"/>
        </w:rPr>
        <w:t>9</w:t>
      </w:r>
    </w:p>
    <w:p w:rsidR="0069682F" w:rsidRPr="0069682F" w:rsidRDefault="0069682F" w:rsidP="0069682F">
      <w:pPr>
        <w:spacing w:line="360" w:lineRule="auto"/>
        <w:jc w:val="both"/>
        <w:rPr>
          <w:sz w:val="28"/>
          <w:szCs w:val="28"/>
        </w:rPr>
      </w:pPr>
      <w:r w:rsidRPr="0069682F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  <w:r w:rsidRPr="0069682F">
        <w:rPr>
          <w:sz w:val="28"/>
          <w:szCs w:val="28"/>
        </w:rPr>
        <w:t xml:space="preserve"> – Экономический эффект от предлагаемых мероприятий по совершенствованию систему управления и снижению затрат в ОАО «</w:t>
      </w:r>
      <w:proofErr w:type="gramStart"/>
      <w:r w:rsidRPr="0069682F">
        <w:rPr>
          <w:sz w:val="28"/>
          <w:szCs w:val="28"/>
        </w:rPr>
        <w:t>Ленинск-Кузнецкий</w:t>
      </w:r>
      <w:proofErr w:type="gramEnd"/>
      <w:r w:rsidRPr="0069682F">
        <w:rPr>
          <w:sz w:val="28"/>
          <w:szCs w:val="28"/>
        </w:rPr>
        <w:t xml:space="preserve"> хлебокомбинат»</w:t>
      </w:r>
    </w:p>
    <w:tbl>
      <w:tblPr>
        <w:tblW w:w="9983" w:type="dxa"/>
        <w:tblInd w:w="98" w:type="dxa"/>
        <w:tblLook w:val="04A0" w:firstRow="1" w:lastRow="0" w:firstColumn="1" w:lastColumn="0" w:noHBand="0" w:noVBand="1"/>
      </w:tblPr>
      <w:tblGrid>
        <w:gridCol w:w="5680"/>
        <w:gridCol w:w="996"/>
        <w:gridCol w:w="1272"/>
        <w:gridCol w:w="1039"/>
        <w:gridCol w:w="996"/>
      </w:tblGrid>
      <w:tr w:rsidR="0069682F" w:rsidRPr="0069682F" w:rsidTr="003A5E55">
        <w:trPr>
          <w:trHeight w:val="330"/>
        </w:trPr>
        <w:tc>
          <w:tcPr>
            <w:tcW w:w="5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Наименование показателей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Отчетный период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 xml:space="preserve">Отклонение </w:t>
            </w:r>
          </w:p>
        </w:tc>
      </w:tr>
      <w:tr w:rsidR="0069682F" w:rsidRPr="0069682F" w:rsidTr="003A5E55">
        <w:trPr>
          <w:trHeight w:val="315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82F" w:rsidRPr="0069682F" w:rsidRDefault="0069682F" w:rsidP="0069682F">
            <w:pPr>
              <w:rPr>
                <w:color w:val="00000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2016 г.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Прогноз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+,-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%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82F" w:rsidRPr="0069682F" w:rsidRDefault="0069682F" w:rsidP="0069682F">
            <w:pPr>
              <w:rPr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</w:p>
        </w:tc>
        <w:tc>
          <w:tcPr>
            <w:tcW w:w="12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 xml:space="preserve">Выручка, тыс.руб.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531085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531085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100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Себестоимость,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387510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379698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-7812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97,98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Валовая прибыль,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143575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151387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7812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105,44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Прибыль (убыток) от продаж,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-6759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1053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7812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-15,58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Прочие расходы,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21340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13401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-7939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62,8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Рентабельность (убыточность) продаж,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-0,99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0,20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х</w:t>
            </w:r>
          </w:p>
        </w:tc>
      </w:tr>
      <w:tr w:rsidR="0069682F" w:rsidRPr="0069682F" w:rsidTr="003A5E55">
        <w:trPr>
          <w:trHeight w:val="330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rPr>
                <w:color w:val="000000"/>
              </w:rPr>
            </w:pPr>
            <w:r w:rsidRPr="0069682F">
              <w:rPr>
                <w:color w:val="000000"/>
              </w:rPr>
              <w:t>Рентабельность (убыточность) основной деятельности, 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-1,35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0,28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1,63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682F" w:rsidRPr="0069682F" w:rsidRDefault="0069682F" w:rsidP="0069682F">
            <w:pPr>
              <w:jc w:val="center"/>
              <w:rPr>
                <w:color w:val="000000"/>
              </w:rPr>
            </w:pPr>
            <w:r w:rsidRPr="0069682F">
              <w:rPr>
                <w:color w:val="000000"/>
              </w:rPr>
              <w:t>х</w:t>
            </w:r>
          </w:p>
        </w:tc>
      </w:tr>
    </w:tbl>
    <w:p w:rsidR="0069682F" w:rsidRDefault="0069682F" w:rsidP="00177F3A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69682F" w:rsidSect="00A33B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3D"/>
    <w:rsid w:val="00005463"/>
    <w:rsid w:val="000751CE"/>
    <w:rsid w:val="00134333"/>
    <w:rsid w:val="00147608"/>
    <w:rsid w:val="001718E5"/>
    <w:rsid w:val="00177F3A"/>
    <w:rsid w:val="00222376"/>
    <w:rsid w:val="0032674C"/>
    <w:rsid w:val="003C55FF"/>
    <w:rsid w:val="003F7B0E"/>
    <w:rsid w:val="0048524D"/>
    <w:rsid w:val="00495E3D"/>
    <w:rsid w:val="004B012E"/>
    <w:rsid w:val="00541059"/>
    <w:rsid w:val="005F5AB4"/>
    <w:rsid w:val="00620F10"/>
    <w:rsid w:val="00656BF4"/>
    <w:rsid w:val="0068084C"/>
    <w:rsid w:val="00686A58"/>
    <w:rsid w:val="0069682F"/>
    <w:rsid w:val="006A6F2B"/>
    <w:rsid w:val="006F2E9D"/>
    <w:rsid w:val="00795F65"/>
    <w:rsid w:val="007D2155"/>
    <w:rsid w:val="00846AE6"/>
    <w:rsid w:val="008B21C3"/>
    <w:rsid w:val="009114C2"/>
    <w:rsid w:val="00947CAF"/>
    <w:rsid w:val="00970961"/>
    <w:rsid w:val="00980E8C"/>
    <w:rsid w:val="00A33B3B"/>
    <w:rsid w:val="00B30ABA"/>
    <w:rsid w:val="00B327A8"/>
    <w:rsid w:val="00C2407D"/>
    <w:rsid w:val="00C76E4D"/>
    <w:rsid w:val="00CA2E82"/>
    <w:rsid w:val="00CA310A"/>
    <w:rsid w:val="00DB065D"/>
    <w:rsid w:val="00DC7065"/>
    <w:rsid w:val="00E62DD3"/>
    <w:rsid w:val="00EC3884"/>
    <w:rsid w:val="00E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E3D"/>
    <w:pPr>
      <w:spacing w:after="120"/>
    </w:pPr>
  </w:style>
  <w:style w:type="character" w:customStyle="1" w:styleId="a4">
    <w:name w:val="Основной текст Знак"/>
    <w:link w:val="a3"/>
    <w:rsid w:val="00495E3D"/>
    <w:rPr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495E3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1">
    <w:name w:val="Сетка таблицы1"/>
    <w:basedOn w:val="a1"/>
    <w:next w:val="a5"/>
    <w:uiPriority w:val="99"/>
    <w:rsid w:val="003C55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C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5FF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97096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476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EC38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99"/>
    <w:rsid w:val="003F7B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99"/>
    <w:rsid w:val="0069682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F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5E3D"/>
    <w:pPr>
      <w:spacing w:after="120"/>
    </w:pPr>
  </w:style>
  <w:style w:type="character" w:customStyle="1" w:styleId="a4">
    <w:name w:val="Основной текст Знак"/>
    <w:link w:val="a3"/>
    <w:rsid w:val="00495E3D"/>
    <w:rPr>
      <w:sz w:val="24"/>
      <w:szCs w:val="24"/>
      <w:lang w:val="ru-RU" w:eastAsia="ru-RU" w:bidi="ar-SA"/>
    </w:rPr>
  </w:style>
  <w:style w:type="character" w:customStyle="1" w:styleId="2">
    <w:name w:val="Основной текст (2)"/>
    <w:rsid w:val="00495E3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table" w:customStyle="1" w:styleId="1">
    <w:name w:val="Сетка таблицы1"/>
    <w:basedOn w:val="a1"/>
    <w:next w:val="a5"/>
    <w:uiPriority w:val="99"/>
    <w:rsid w:val="003C55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C5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C55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55FF"/>
    <w:rPr>
      <w:rFonts w:ascii="Tahoma" w:hAnsi="Tahoma" w:cs="Tahoma"/>
      <w:sz w:val="16"/>
      <w:szCs w:val="16"/>
    </w:rPr>
  </w:style>
  <w:style w:type="table" w:customStyle="1" w:styleId="8">
    <w:name w:val="Сетка таблицы8"/>
    <w:basedOn w:val="a1"/>
    <w:next w:val="a5"/>
    <w:uiPriority w:val="59"/>
    <w:rsid w:val="00970961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99"/>
    <w:rsid w:val="0013433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1476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14760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99"/>
    <w:rsid w:val="00EC38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99"/>
    <w:rsid w:val="003F7B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99"/>
    <w:rsid w:val="0069682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Затраты на производство всего, тыс.руб.</c:v>
                </c:pt>
              </c:strCache>
            </c:strRef>
          </c:tx>
          <c:dLbls>
            <c:dLbl>
              <c:idx val="0"/>
              <c:layout>
                <c:manualLayout>
                  <c:x val="-8.7623339473261327E-2"/>
                  <c:y val="-5.39952640110908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423424445749694E-2"/>
                  <c:y val="-6.4915568219956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505216</c:v>
                </c:pt>
                <c:pt idx="1">
                  <c:v>584211</c:v>
                </c:pt>
                <c:pt idx="2">
                  <c:v>536478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Постоянные затраты, тыс.руб.</c:v>
                </c:pt>
              </c:strCache>
            </c:strRef>
          </c:tx>
          <c:dLbls>
            <c:dLbl>
              <c:idx val="0"/>
              <c:layout>
                <c:manualLayout>
                  <c:x val="-2.3058773545595074E-2"/>
                  <c:y val="-7.3943067227351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588160318392638E-2"/>
                  <c:y val="-7.3299518942858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82166</c:v>
                </c:pt>
                <c:pt idx="1">
                  <c:v>75617</c:v>
                </c:pt>
                <c:pt idx="2">
                  <c:v>39790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Переменные затраты, тыс.руб.</c:v>
                </c:pt>
              </c:strCache>
            </c:strRef>
          </c:tx>
          <c:dLbls>
            <c:dLbl>
              <c:idx val="0"/>
              <c:layout>
                <c:manualLayout>
                  <c:x val="1.1529386772797547E-2"/>
                  <c:y val="1.3759100710508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058773545595094E-3"/>
                  <c:y val="5.2235171792020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423050</c:v>
                </c:pt>
                <c:pt idx="1">
                  <c:v>508594</c:v>
                </c:pt>
                <c:pt idx="2">
                  <c:v>496688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721728"/>
        <c:axId val="157723264"/>
      </c:lineChart>
      <c:catAx>
        <c:axId val="15772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723264"/>
        <c:crosses val="autoZero"/>
        <c:auto val="1"/>
        <c:lblAlgn val="ctr"/>
        <c:lblOffset val="100"/>
        <c:noMultiLvlLbl val="0"/>
      </c:catAx>
      <c:valAx>
        <c:axId val="15772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72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Постоянные затраты,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76009270168882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273929814879739E-17"/>
                  <c:y val="-5.71570842291690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16.260000000000002</c:v>
                </c:pt>
                <c:pt idx="1">
                  <c:v>12.94</c:v>
                </c:pt>
                <c:pt idx="2">
                  <c:v>7.42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Переменные затраты, %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6.349605027958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273929814879739E-17"/>
                  <c:y val="-7.678188478261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7505680747865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83.74</c:v>
                </c:pt>
                <c:pt idx="1">
                  <c:v>87.06</c:v>
                </c:pt>
                <c:pt idx="2">
                  <c:v>92.58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8420864"/>
        <c:axId val="208422400"/>
      </c:barChart>
      <c:catAx>
        <c:axId val="2084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422400"/>
        <c:crosses val="autoZero"/>
        <c:auto val="1"/>
        <c:lblAlgn val="ctr"/>
        <c:lblOffset val="100"/>
        <c:noMultiLvlLbl val="0"/>
      </c:catAx>
      <c:valAx>
        <c:axId val="20842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84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5933028952844088E-3"/>
                  <c:y val="-0.3315675940497623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303568423486265E-3"/>
                  <c:y val="-1.58151308775636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361764659657064"/>
                  <c:y val="0.128259855842892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969285670473259E-2"/>
                  <c:y val="-1.01119165031812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1775754511261348E-2"/>
                  <c:y val="-0.133156244835045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5"/>
                <c:pt idx="0">
                  <c:v>Материальные затраты</c:v>
                </c:pt>
                <c:pt idx="1">
                  <c:v>Расходы на оплату труда</c:v>
                </c:pt>
                <c:pt idx="2">
                  <c:v>Отчисления на социальные нужды. </c:v>
                </c:pt>
                <c:pt idx="3">
                  <c:v>Амортизация</c:v>
                </c:pt>
                <c:pt idx="4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61.13</c:v>
                </c:pt>
                <c:pt idx="1">
                  <c:v>26.68</c:v>
                </c:pt>
                <c:pt idx="2">
                  <c:v>7.44</c:v>
                </c:pt>
                <c:pt idx="3">
                  <c:v>1.86</c:v>
                </c:pt>
                <c:pt idx="4">
                  <c:v>2.88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7A588-764F-4678-90AE-B7299BB4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PC-serg</dc:creator>
  <cp:keywords/>
  <dc:description/>
  <cp:lastModifiedBy>1</cp:lastModifiedBy>
  <cp:revision>15</cp:revision>
  <dcterms:created xsi:type="dcterms:W3CDTF">2017-05-29T05:18:00Z</dcterms:created>
  <dcterms:modified xsi:type="dcterms:W3CDTF">2018-01-26T08:19:00Z</dcterms:modified>
</cp:coreProperties>
</file>